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9B80" w14:textId="77777777" w:rsidR="002B0C86" w:rsidRDefault="002B0C86">
      <w:pPr>
        <w:rPr>
          <w:b/>
        </w:rPr>
      </w:pPr>
      <w:bookmarkStart w:id="0" w:name="_GoBack"/>
      <w:bookmarkEnd w:id="0"/>
    </w:p>
    <w:p w14:paraId="585B9B81" w14:textId="77777777" w:rsidR="00EE74C4" w:rsidRPr="002B0C86" w:rsidRDefault="00993509">
      <w:pPr>
        <w:rPr>
          <w:b/>
          <w:color w:val="C00000"/>
        </w:rPr>
      </w:pPr>
      <w:r w:rsidRPr="002B0C86">
        <w:rPr>
          <w:b/>
          <w:color w:val="C00000"/>
        </w:rPr>
        <w:t>Konference Život jako každý jiný</w:t>
      </w:r>
    </w:p>
    <w:p w14:paraId="585B9B82" w14:textId="77777777" w:rsidR="00993509" w:rsidRDefault="00727B4C" w:rsidP="00B571E0">
      <w:pPr>
        <w:jc w:val="both"/>
      </w:pPr>
      <w:r>
        <w:t>Dne 22. listopadu 2017 se v pražském hotelu Olšanka konala konference Život jako každý jiný. Konference byla určena</w:t>
      </w:r>
      <w:r w:rsidR="00B571E0">
        <w:t xml:space="preserve"> lidem se zdravotním </w:t>
      </w:r>
      <w:r w:rsidR="00B16C8D">
        <w:t>znevýhod</w:t>
      </w:r>
      <w:r w:rsidR="00CE2F3B">
        <w:t>n</w:t>
      </w:r>
      <w:r w:rsidR="00B16C8D">
        <w:t>ěním</w:t>
      </w:r>
      <w:r w:rsidR="00B571E0">
        <w:t xml:space="preserve">, především mentálním. </w:t>
      </w:r>
      <w:r w:rsidR="00551815">
        <w:t>Sešlo se celkem</w:t>
      </w:r>
      <w:r w:rsidR="00B571E0">
        <w:t xml:space="preserve"> 128 lidí z celé České republiky, nejčastěji uživatelů pobytové sociální služby.</w:t>
      </w:r>
    </w:p>
    <w:p w14:paraId="585B9B83" w14:textId="77777777" w:rsidR="00E8537A" w:rsidRDefault="00E8537A" w:rsidP="00B571E0">
      <w:pPr>
        <w:jc w:val="both"/>
      </w:pPr>
      <w:r>
        <w:t>Účastníky přivítal vedoucí oddělení koncepce sociálních služeb</w:t>
      </w:r>
      <w:r w:rsidR="00CE2F3B">
        <w:t xml:space="preserve"> MPSV</w:t>
      </w:r>
      <w:r>
        <w:t xml:space="preserve"> Mgr. J. Vrbický, který odpovídal na praktické otázky</w:t>
      </w:r>
      <w:r w:rsidR="00F951BA">
        <w:t xml:space="preserve"> účastníků</w:t>
      </w:r>
      <w:r>
        <w:t xml:space="preserve"> k problematice sociálních služeb. </w:t>
      </w:r>
    </w:p>
    <w:p w14:paraId="585B9B84" w14:textId="77777777" w:rsidR="00E8537A" w:rsidRDefault="00E8537A" w:rsidP="00B571E0">
      <w:pPr>
        <w:jc w:val="both"/>
      </w:pPr>
      <w:r>
        <w:t xml:space="preserve">Po úvodním bloku se účastníci rozdělili, dle svých zájmů, do pěti skupin. V každé skupině se následně </w:t>
      </w:r>
      <w:r w:rsidR="00035602">
        <w:t>d</w:t>
      </w:r>
      <w:r>
        <w:t>iskutovalo o jedné z následují</w:t>
      </w:r>
      <w:r w:rsidR="00035602">
        <w:t>cí</w:t>
      </w:r>
      <w:r>
        <w:t>ch otázek.</w:t>
      </w:r>
    </w:p>
    <w:p w14:paraId="585B9B85" w14:textId="77777777" w:rsidR="00E8537A" w:rsidRPr="00E8537A" w:rsidRDefault="00E8537A" w:rsidP="00E8537A">
      <w:pPr>
        <w:pStyle w:val="Odstavecseseznamem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8537A">
        <w:rPr>
          <w:rFonts w:eastAsiaTheme="minorHAnsi"/>
          <w:lang w:eastAsia="en-US"/>
        </w:rPr>
        <w:t xml:space="preserve">Co </w:t>
      </w:r>
      <w:r w:rsidR="00C83C70">
        <w:rPr>
          <w:rFonts w:eastAsiaTheme="minorHAnsi"/>
          <w:lang w:eastAsia="en-US"/>
        </w:rPr>
        <w:t>je to p</w:t>
      </w:r>
      <w:r w:rsidRPr="00E8537A">
        <w:rPr>
          <w:rFonts w:eastAsiaTheme="minorHAnsi"/>
          <w:lang w:eastAsia="en-US"/>
        </w:rPr>
        <w:t>ráce?</w:t>
      </w:r>
    </w:p>
    <w:p w14:paraId="585B9B86" w14:textId="77777777" w:rsidR="00E8537A" w:rsidRPr="00E8537A" w:rsidRDefault="00E8537A" w:rsidP="00E8537A">
      <w:pPr>
        <w:pStyle w:val="Odstavecseseznamem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8537A">
        <w:rPr>
          <w:rFonts w:eastAsiaTheme="minorHAnsi"/>
          <w:lang w:eastAsia="en-US"/>
        </w:rPr>
        <w:t xml:space="preserve">Jak trávím volný čas? </w:t>
      </w:r>
    </w:p>
    <w:p w14:paraId="585B9B87" w14:textId="77777777" w:rsidR="00E8537A" w:rsidRPr="00E8537A" w:rsidRDefault="00E8537A" w:rsidP="00E8537A">
      <w:pPr>
        <w:pStyle w:val="Odstavecseseznamem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8537A">
        <w:rPr>
          <w:rFonts w:eastAsiaTheme="minorHAnsi"/>
          <w:lang w:eastAsia="en-US"/>
        </w:rPr>
        <w:t>Jak hospodařím s penězi?</w:t>
      </w:r>
    </w:p>
    <w:p w14:paraId="585B9B88" w14:textId="77777777" w:rsidR="00E8537A" w:rsidRPr="00E8537A" w:rsidRDefault="00E8537A" w:rsidP="00E8537A">
      <w:pPr>
        <w:pStyle w:val="Odstavecseseznamem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8537A">
        <w:rPr>
          <w:rFonts w:eastAsiaTheme="minorHAnsi"/>
          <w:lang w:eastAsia="en-US"/>
        </w:rPr>
        <w:t xml:space="preserve">Jak se rozhoduji? </w:t>
      </w:r>
    </w:p>
    <w:p w14:paraId="585B9B89" w14:textId="77777777" w:rsidR="00B80E6E" w:rsidRDefault="00E8537A" w:rsidP="00E8537A">
      <w:pPr>
        <w:pStyle w:val="Odstavecseseznamem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8537A">
        <w:rPr>
          <w:rFonts w:eastAsiaTheme="minorHAnsi"/>
          <w:lang w:eastAsia="en-US"/>
        </w:rPr>
        <w:t>Jak zvládnu život bez ústavu?</w:t>
      </w:r>
    </w:p>
    <w:p w14:paraId="585B9B8A" w14:textId="77777777" w:rsidR="00E8537A" w:rsidRPr="00B80E6E" w:rsidRDefault="00B80E6E" w:rsidP="00B16C8D">
      <w:pPr>
        <w:jc w:val="both"/>
      </w:pPr>
      <w:r>
        <w:t xml:space="preserve">Každé téma vedli zkušení lektoři spolu s lektory s mentálním </w:t>
      </w:r>
      <w:r w:rsidR="00C01128">
        <w:t>znevýhodněním.</w:t>
      </w:r>
      <w:r>
        <w:t xml:space="preserve"> Lektoři se dělili o zkušenosti, jak lze zvládnout některé náročné činnosti samostatně či s menší podporou osob z  nejbližšího okolí.</w:t>
      </w:r>
    </w:p>
    <w:p w14:paraId="585B9B8B" w14:textId="77777777" w:rsidR="00C83C70" w:rsidRDefault="00C83C70" w:rsidP="00B16C8D">
      <w:pPr>
        <w:jc w:val="both"/>
      </w:pPr>
      <w:r>
        <w:t xml:space="preserve">V odpolední části si účastníci vybírali druhé téma, které je zajímá. Největší zájem byl o </w:t>
      </w:r>
      <w:r w:rsidR="00C01128">
        <w:t>otázky</w:t>
      </w:r>
      <w:r>
        <w:t xml:space="preserve"> „Jak hospodařím s penězi?“ a „Co je to práce?“.</w:t>
      </w:r>
    </w:p>
    <w:p w14:paraId="585B9B8C" w14:textId="77777777" w:rsidR="00C83C70" w:rsidRDefault="00C83C70" w:rsidP="00B16C8D">
      <w:pPr>
        <w:jc w:val="both"/>
      </w:pPr>
      <w:r>
        <w:t>Během celého dne měli účastníci možnost prohlížet si obrazy, které na konferenci zapůjčil Ateliér radostné tvorby.</w:t>
      </w:r>
      <w:r w:rsidR="00B16C8D">
        <w:t xml:space="preserve"> Obrazy tvořili lidé se zdravotním znevýhodněním.</w:t>
      </w:r>
    </w:p>
    <w:p w14:paraId="585B9B8D" w14:textId="77777777" w:rsidR="00C83C70" w:rsidRDefault="00C83C70" w:rsidP="00B16C8D">
      <w:pPr>
        <w:jc w:val="both"/>
      </w:pPr>
      <w:r>
        <w:t xml:space="preserve">V závěrečném bloku představovali lektoři jednotlivých sekcí výstupy ze svých témat. Vyšlo tak najevo, že tím, co účastníky </w:t>
      </w:r>
      <w:r w:rsidR="00551815">
        <w:t>nejvíce</w:t>
      </w:r>
      <w:r>
        <w:t xml:space="preserve"> tíží je jejich finanční zajištění a možnost pracovat.</w:t>
      </w:r>
    </w:p>
    <w:p w14:paraId="585B9B8E" w14:textId="77777777" w:rsidR="00C01128" w:rsidRPr="00C83C70" w:rsidRDefault="00C01128" w:rsidP="00B16C8D">
      <w:pPr>
        <w:jc w:val="both"/>
      </w:pPr>
      <w:r>
        <w:t>Celkově hodnotili účastníci konferenci pozitivně, a proto věříme, že se podaří uspořádat podobn</w:t>
      </w:r>
      <w:r w:rsidR="00551815">
        <w:t>é akce i v budoucnu, p</w:t>
      </w:r>
      <w:r>
        <w:t>rotože největšími odborníky na otázky života se zdravotním znevýhodněním jsou sami lidé, kteří se zdravotním znevýhodněním žijí.</w:t>
      </w:r>
    </w:p>
    <w:p w14:paraId="585B9B8F" w14:textId="77777777" w:rsidR="00E8537A" w:rsidRDefault="00C01128" w:rsidP="00B571E0">
      <w:pPr>
        <w:jc w:val="both"/>
      </w:pPr>
      <w:r>
        <w:t xml:space="preserve">Děkujeme organizacím </w:t>
      </w:r>
      <w:r w:rsidRPr="00D565E3">
        <w:rPr>
          <w:sz w:val="24"/>
          <w:szCs w:val="24"/>
        </w:rPr>
        <w:t>Společnost pro podporu lidí s mentálním postižením, z. s.</w:t>
      </w:r>
      <w:r>
        <w:rPr>
          <w:sz w:val="24"/>
          <w:szCs w:val="24"/>
        </w:rPr>
        <w:t>, Rytmus, o. p. s. a Ateliéru radostné tvorby za jejich spolupráci.</w:t>
      </w:r>
    </w:p>
    <w:p w14:paraId="585B9B90" w14:textId="77777777" w:rsidR="00B571E0" w:rsidRDefault="002B0C86" w:rsidP="002B0C86">
      <w:pPr>
        <w:jc w:val="right"/>
      </w:pPr>
      <w:r>
        <w:t>Tým projektu Život jako každý jiný</w:t>
      </w:r>
    </w:p>
    <w:sectPr w:rsidR="00B571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B9B93" w14:textId="77777777" w:rsidR="001F7EF4" w:rsidRDefault="001F7EF4" w:rsidP="002B0C86">
      <w:pPr>
        <w:spacing w:after="0" w:line="240" w:lineRule="auto"/>
      </w:pPr>
      <w:r>
        <w:separator/>
      </w:r>
    </w:p>
  </w:endnote>
  <w:endnote w:type="continuationSeparator" w:id="0">
    <w:p w14:paraId="585B9B94" w14:textId="77777777" w:rsidR="001F7EF4" w:rsidRDefault="001F7EF4" w:rsidP="002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B9B91" w14:textId="77777777" w:rsidR="001F7EF4" w:rsidRDefault="001F7EF4" w:rsidP="002B0C86">
      <w:pPr>
        <w:spacing w:after="0" w:line="240" w:lineRule="auto"/>
      </w:pPr>
      <w:r>
        <w:separator/>
      </w:r>
    </w:p>
  </w:footnote>
  <w:footnote w:type="continuationSeparator" w:id="0">
    <w:p w14:paraId="585B9B92" w14:textId="77777777" w:rsidR="001F7EF4" w:rsidRDefault="001F7EF4" w:rsidP="002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9B95" w14:textId="77777777" w:rsidR="002B0C86" w:rsidRDefault="002B0C86">
    <w:pPr>
      <w:pStyle w:val="Zhlav"/>
    </w:pPr>
    <w:r>
      <w:rPr>
        <w:noProof/>
        <w:lang w:eastAsia="cs-CZ"/>
      </w:rPr>
      <w:drawing>
        <wp:inline distT="0" distB="0" distL="0" distR="0" wp14:anchorId="585B9B96" wp14:editId="585B9B97">
          <wp:extent cx="5760720" cy="968904"/>
          <wp:effectExtent l="0" t="0" r="0" b="3175"/>
          <wp:docPr id="1" name="Obrázek 1" descr="C:\Users\martina.capova\Desktop\logo-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capova\Desktop\logo-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70F"/>
    <w:multiLevelType w:val="hybridMultilevel"/>
    <w:tmpl w:val="6B34340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74F7585"/>
    <w:multiLevelType w:val="hybridMultilevel"/>
    <w:tmpl w:val="182A6F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35602"/>
    <w:rsid w:val="00112DB1"/>
    <w:rsid w:val="001F7EF4"/>
    <w:rsid w:val="0024051E"/>
    <w:rsid w:val="002B0C86"/>
    <w:rsid w:val="00404C92"/>
    <w:rsid w:val="00551815"/>
    <w:rsid w:val="006764FF"/>
    <w:rsid w:val="00727B4C"/>
    <w:rsid w:val="00851FC0"/>
    <w:rsid w:val="00993509"/>
    <w:rsid w:val="00A27BB8"/>
    <w:rsid w:val="00B16C8D"/>
    <w:rsid w:val="00B571E0"/>
    <w:rsid w:val="00B80E6E"/>
    <w:rsid w:val="00C01128"/>
    <w:rsid w:val="00C83C70"/>
    <w:rsid w:val="00CE2F3B"/>
    <w:rsid w:val="00E8537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9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D4524-C92C-4F25-A03C-B9482C730736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8AA8D5-F6AA-483D-B529-196FD5F6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70213-26CA-415F-BF57-52AC1044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Černostová Dana Mgr. (MPSV)</cp:lastModifiedBy>
  <cp:revision>2</cp:revision>
  <dcterms:created xsi:type="dcterms:W3CDTF">2017-11-29T11:01:00Z</dcterms:created>
  <dcterms:modified xsi:type="dcterms:W3CDTF">2017-11-29T11:01:00Z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