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61CF8" w14:textId="77777777" w:rsidR="007F1F4E" w:rsidRDefault="008B2970" w:rsidP="0041061C">
      <w:pPr>
        <w:spacing w:after="120" w:line="240" w:lineRule="auto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3FE3E8F" wp14:editId="03FE3E90">
            <wp:simplePos x="0" y="0"/>
            <wp:positionH relativeFrom="column">
              <wp:posOffset>-4445</wp:posOffset>
            </wp:positionH>
            <wp:positionV relativeFrom="paragraph">
              <wp:posOffset>-610870</wp:posOffset>
            </wp:positionV>
            <wp:extent cx="5760720" cy="958215"/>
            <wp:effectExtent l="0" t="0" r="0" b="0"/>
            <wp:wrapSquare wrapText="bothSides"/>
            <wp:docPr id="13" name="Obrázek 13" descr="\\sps.mpsv.cz@SSL\DavWWWRoot\tymy\01\zivotjakokazdyjiny\Zkladn dokumenty\04_publicita\loga\logolink\logo-cernobil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s.mpsv.cz@SSL\DavWWWRoot\tymy\01\zivotjakokazdyjiny\Zkladn dokumenty\04_publicita\loga\logolink\logo-cernobile_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E3E82" w14:textId="5BE228E3" w:rsidR="008B2970" w:rsidRDefault="008B2970" w:rsidP="0041061C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Zápis z diskuzního setkání</w:t>
      </w:r>
    </w:p>
    <w:p w14:paraId="03FE3E83" w14:textId="77777777" w:rsidR="008B2970" w:rsidRDefault="008B2970" w:rsidP="0041061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B70E15">
        <w:rPr>
          <w:rFonts w:ascii="Arial" w:hAnsi="Arial" w:cs="Arial"/>
          <w:b/>
          <w:sz w:val="20"/>
          <w:szCs w:val="20"/>
        </w:rPr>
        <w:t xml:space="preserve">Téma: </w:t>
      </w:r>
      <w:r w:rsidRPr="008B2970">
        <w:rPr>
          <w:rFonts w:ascii="Arial" w:hAnsi="Arial" w:cs="Arial"/>
          <w:sz w:val="20"/>
          <w:szCs w:val="20"/>
        </w:rPr>
        <w:t xml:space="preserve">Transformace pobytových sociálních služeb a zhoršený zdravotní stav klientů </w:t>
      </w:r>
    </w:p>
    <w:p w14:paraId="03FE3E84" w14:textId="77777777" w:rsidR="008B2970" w:rsidRDefault="008B2970" w:rsidP="0041061C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Termín: </w:t>
      </w:r>
      <w:r w:rsidRPr="008B2970">
        <w:rPr>
          <w:rFonts w:ascii="Arial" w:hAnsi="Arial" w:cs="Arial"/>
          <w:sz w:val="20"/>
          <w:szCs w:val="20"/>
        </w:rPr>
        <w:t>6. 9. 2017</w:t>
      </w:r>
    </w:p>
    <w:p w14:paraId="03FE3E85" w14:textId="77777777" w:rsidR="008B2970" w:rsidRDefault="008B2970" w:rsidP="0041061C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70E15">
        <w:rPr>
          <w:rFonts w:ascii="Arial" w:hAnsi="Arial" w:cs="Arial"/>
          <w:b/>
          <w:sz w:val="20"/>
          <w:szCs w:val="20"/>
        </w:rPr>
        <w:t>Rozsah:</w:t>
      </w:r>
      <w:r>
        <w:rPr>
          <w:rFonts w:ascii="Arial" w:hAnsi="Arial" w:cs="Arial"/>
          <w:sz w:val="20"/>
          <w:szCs w:val="20"/>
        </w:rPr>
        <w:t xml:space="preserve"> 10,00-15,00</w:t>
      </w:r>
    </w:p>
    <w:p w14:paraId="03FE3E86" w14:textId="77777777" w:rsidR="008B2970" w:rsidRDefault="008B2970" w:rsidP="0041061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80884">
        <w:rPr>
          <w:rFonts w:ascii="Arial" w:hAnsi="Arial" w:cs="Arial"/>
          <w:b/>
          <w:sz w:val="20"/>
          <w:szCs w:val="20"/>
        </w:rPr>
        <w:t>Místo konání:</w:t>
      </w:r>
      <w:r w:rsidRPr="00680884">
        <w:rPr>
          <w:b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Sue Ryder, </w:t>
      </w:r>
      <w:r w:rsidRPr="008B2970">
        <w:rPr>
          <w:rFonts w:ascii="Arial" w:hAnsi="Arial" w:cs="Arial"/>
          <w:sz w:val="20"/>
          <w:szCs w:val="20"/>
        </w:rPr>
        <w:t>Michelská 1/7, 140 00 Praha 4</w:t>
      </w:r>
    </w:p>
    <w:p w14:paraId="03FE3E87" w14:textId="77777777" w:rsidR="008B2970" w:rsidRPr="00B0100B" w:rsidRDefault="008B2970" w:rsidP="0041061C">
      <w:pPr>
        <w:spacing w:after="120" w:line="240" w:lineRule="auto"/>
        <w:rPr>
          <w:b/>
        </w:rPr>
      </w:pPr>
    </w:p>
    <w:p w14:paraId="03FE3E88" w14:textId="77777777" w:rsidR="00EE74C4" w:rsidRDefault="008B2970" w:rsidP="0041061C">
      <w:pPr>
        <w:spacing w:after="120" w:line="240" w:lineRule="auto"/>
      </w:pPr>
      <w:r w:rsidRPr="00B0100B">
        <w:rPr>
          <w:b/>
        </w:rPr>
        <w:t>Úvod</w:t>
      </w:r>
      <w:r>
        <w:rPr>
          <w:b/>
        </w:rPr>
        <w:t xml:space="preserve"> </w:t>
      </w:r>
      <w:r>
        <w:t>MPSV (Ivana Příhonská)</w:t>
      </w:r>
    </w:p>
    <w:p w14:paraId="03FE3E89" w14:textId="77777777" w:rsidR="008B2970" w:rsidRDefault="008B2970" w:rsidP="0041061C">
      <w:pPr>
        <w:pStyle w:val="Odstavecseseznamem"/>
        <w:numPr>
          <w:ilvl w:val="0"/>
          <w:numId w:val="1"/>
        </w:numPr>
        <w:spacing w:after="120" w:line="240" w:lineRule="auto"/>
      </w:pPr>
      <w:r>
        <w:t xml:space="preserve">přivítání účastníků </w:t>
      </w:r>
    </w:p>
    <w:p w14:paraId="03FE3E8A" w14:textId="77777777" w:rsidR="008B2970" w:rsidRDefault="008B2970" w:rsidP="0041061C">
      <w:pPr>
        <w:pStyle w:val="Odstavecseseznamem"/>
        <w:numPr>
          <w:ilvl w:val="0"/>
          <w:numId w:val="1"/>
        </w:numPr>
        <w:spacing w:after="120" w:line="240" w:lineRule="auto"/>
      </w:pPr>
      <w:r>
        <w:t>představení projektu Život jako každý jiný</w:t>
      </w:r>
    </w:p>
    <w:p w14:paraId="03FE3E8B" w14:textId="66DB320A" w:rsidR="008B2970" w:rsidRDefault="0041061C" w:rsidP="0041061C">
      <w:pPr>
        <w:pStyle w:val="Odstavecseseznamem"/>
        <w:numPr>
          <w:ilvl w:val="0"/>
          <w:numId w:val="1"/>
        </w:numPr>
        <w:spacing w:after="120" w:line="240" w:lineRule="auto"/>
      </w:pPr>
      <w:r>
        <w:t xml:space="preserve">seznámení s </w:t>
      </w:r>
      <w:r w:rsidR="008B2970">
        <w:t>průběh</w:t>
      </w:r>
      <w:r>
        <w:t>em</w:t>
      </w:r>
      <w:r w:rsidR="008B2970">
        <w:t xml:space="preserve"> setkání</w:t>
      </w:r>
    </w:p>
    <w:p w14:paraId="03FE3E8C" w14:textId="77777777" w:rsidR="008B2970" w:rsidRDefault="008B2970" w:rsidP="0041061C">
      <w:pPr>
        <w:pStyle w:val="Odstavecseseznamem"/>
        <w:numPr>
          <w:ilvl w:val="0"/>
          <w:numId w:val="1"/>
        </w:numPr>
        <w:spacing w:after="120" w:line="240" w:lineRule="auto"/>
      </w:pPr>
      <w:r>
        <w:t xml:space="preserve">představení účastníků </w:t>
      </w:r>
    </w:p>
    <w:p w14:paraId="0E4781A8" w14:textId="77777777" w:rsidR="007F1F4E" w:rsidRDefault="007F1F4E" w:rsidP="0041061C">
      <w:pPr>
        <w:spacing w:after="120" w:line="240" w:lineRule="auto"/>
        <w:rPr>
          <w:b/>
        </w:rPr>
      </w:pPr>
    </w:p>
    <w:p w14:paraId="03FE3E8D" w14:textId="3457A6F7" w:rsidR="008B2970" w:rsidRDefault="008B2970" w:rsidP="0041061C">
      <w:pPr>
        <w:spacing w:after="120" w:line="240" w:lineRule="auto"/>
        <w:rPr>
          <w:b/>
        </w:rPr>
      </w:pPr>
      <w:r w:rsidRPr="008B2970">
        <w:rPr>
          <w:b/>
        </w:rPr>
        <w:t>Diskuze účastníků</w:t>
      </w:r>
      <w:r w:rsidR="00C8161E">
        <w:rPr>
          <w:b/>
        </w:rPr>
        <w:t xml:space="preserve"> k jednotlivým tematickým okruhům</w:t>
      </w:r>
      <w:r w:rsidR="00086975">
        <w:rPr>
          <w:b/>
        </w:rPr>
        <w:t>:</w:t>
      </w:r>
    </w:p>
    <w:p w14:paraId="43A89673" w14:textId="1B1BDB84" w:rsidR="00A114DD" w:rsidRPr="00086975" w:rsidRDefault="00A114DD" w:rsidP="0041061C">
      <w:pPr>
        <w:pStyle w:val="Odstavecseseznamem"/>
        <w:numPr>
          <w:ilvl w:val="0"/>
          <w:numId w:val="3"/>
        </w:numPr>
        <w:spacing w:after="120" w:line="240" w:lineRule="auto"/>
        <w:ind w:left="426"/>
        <w:jc w:val="both"/>
        <w:rPr>
          <w:b/>
        </w:rPr>
      </w:pPr>
      <w:r w:rsidRPr="00086975">
        <w:rPr>
          <w:b/>
        </w:rPr>
        <w:t>Zajištění zdravotní péče v zařízení</w:t>
      </w:r>
    </w:p>
    <w:p w14:paraId="37B2B424" w14:textId="5419FFEB" w:rsidR="00A114DD" w:rsidRDefault="007234C5" w:rsidP="0041061C">
      <w:pPr>
        <w:spacing w:after="120" w:line="240" w:lineRule="auto"/>
        <w:ind w:left="426"/>
        <w:jc w:val="both"/>
      </w:pPr>
      <w:r>
        <w:t>M</w:t>
      </w:r>
      <w:r>
        <w:t xml:space="preserve">ezi MPSV a MZ </w:t>
      </w:r>
      <w:r>
        <w:t>není Systémově vyřešeno</w:t>
      </w:r>
      <w:r w:rsidR="00A114DD">
        <w:t xml:space="preserve"> podávání léků v sociálních službách. Je-li institucionální podání léků, musí to dělat zdravotnický pracovník. </w:t>
      </w:r>
    </w:p>
    <w:p w14:paraId="1BBBBE23" w14:textId="755FF5D2" w:rsidR="00A114DD" w:rsidRDefault="00086975" w:rsidP="0041061C">
      <w:pPr>
        <w:spacing w:after="120" w:line="240" w:lineRule="auto"/>
        <w:ind w:left="426"/>
        <w:jc w:val="both"/>
      </w:pPr>
      <w:r>
        <w:t>D</w:t>
      </w:r>
      <w:r w:rsidR="00A114DD">
        <w:t>obře zvolit službu</w:t>
      </w:r>
      <w:r>
        <w:t xml:space="preserve"> (poskytující zdravotní péči)</w:t>
      </w:r>
      <w:r w:rsidR="00A114DD">
        <w:t>, která bude odpovídat potřebám klientů. Je to překážka transformace.</w:t>
      </w:r>
    </w:p>
    <w:p w14:paraId="0C7A0A2D" w14:textId="77777777" w:rsidR="00A114DD" w:rsidRDefault="00A114DD" w:rsidP="0041061C">
      <w:pPr>
        <w:spacing w:after="120" w:line="240" w:lineRule="auto"/>
        <w:ind w:left="426"/>
        <w:jc w:val="both"/>
      </w:pPr>
    </w:p>
    <w:p w14:paraId="40E5226F" w14:textId="3A28E364" w:rsidR="00A114DD" w:rsidRPr="00D81890" w:rsidRDefault="00A114DD" w:rsidP="0041061C">
      <w:pPr>
        <w:pStyle w:val="Odstavecseseznamem"/>
        <w:numPr>
          <w:ilvl w:val="0"/>
          <w:numId w:val="3"/>
        </w:numPr>
        <w:spacing w:after="120" w:line="240" w:lineRule="auto"/>
        <w:ind w:left="426"/>
        <w:jc w:val="both"/>
        <w:rPr>
          <w:b/>
        </w:rPr>
      </w:pPr>
      <w:r w:rsidRPr="00D81890">
        <w:rPr>
          <w:b/>
        </w:rPr>
        <w:t>Zdravotní stav při transformaci</w:t>
      </w:r>
    </w:p>
    <w:p w14:paraId="52638D38" w14:textId="28192391" w:rsidR="00A114DD" w:rsidRDefault="00A114DD" w:rsidP="0041061C">
      <w:pPr>
        <w:pStyle w:val="Odstavecseseznamem"/>
        <w:numPr>
          <w:ilvl w:val="0"/>
          <w:numId w:val="2"/>
        </w:numPr>
        <w:spacing w:after="120" w:line="240" w:lineRule="auto"/>
        <w:ind w:left="426" w:hanging="142"/>
        <w:jc w:val="both"/>
      </w:pPr>
      <w:r>
        <w:t xml:space="preserve">zkušenosti, že se stav zlepšil i zhoršil, dá se těžko identifikovat, jestli je to z důvodu transformace </w:t>
      </w:r>
    </w:p>
    <w:p w14:paraId="502D8E43" w14:textId="3ED32AB6" w:rsidR="00A114DD" w:rsidRDefault="00A114DD" w:rsidP="0041061C">
      <w:pPr>
        <w:pStyle w:val="Odstavecseseznamem"/>
        <w:numPr>
          <w:ilvl w:val="0"/>
          <w:numId w:val="2"/>
        </w:numPr>
        <w:spacing w:after="120" w:line="240" w:lineRule="auto"/>
        <w:ind w:left="426" w:hanging="142"/>
        <w:jc w:val="both"/>
      </w:pPr>
      <w:r>
        <w:t>každý nese změny jinak, i když je na to člověk připravován, tak reakce může být jiná</w:t>
      </w:r>
    </w:p>
    <w:p w14:paraId="7EB76FE9" w14:textId="1A69744B" w:rsidR="00A114DD" w:rsidRDefault="00A114DD" w:rsidP="0041061C">
      <w:pPr>
        <w:pStyle w:val="Odstavecseseznamem"/>
        <w:numPr>
          <w:ilvl w:val="0"/>
          <w:numId w:val="2"/>
        </w:numPr>
        <w:spacing w:after="120" w:line="240" w:lineRule="auto"/>
        <w:ind w:left="426" w:hanging="142"/>
        <w:jc w:val="both"/>
      </w:pPr>
      <w:r>
        <w:t xml:space="preserve">ke zhoršení zdravotního stavu může dojít i </w:t>
      </w:r>
      <w:r w:rsidR="0015357D">
        <w:t>vlivem</w:t>
      </w:r>
      <w:r>
        <w:t xml:space="preserve"> rodiny (negativní postoj k transformaci) </w:t>
      </w:r>
    </w:p>
    <w:p w14:paraId="68C85B9C" w14:textId="6DD231E9" w:rsidR="00A114DD" w:rsidRDefault="00A114DD" w:rsidP="0041061C">
      <w:pPr>
        <w:pStyle w:val="Odstavecseseznamem"/>
        <w:numPr>
          <w:ilvl w:val="0"/>
          <w:numId w:val="2"/>
        </w:numPr>
        <w:spacing w:after="120" w:line="240" w:lineRule="auto"/>
        <w:ind w:left="426" w:hanging="142"/>
        <w:jc w:val="both"/>
      </w:pPr>
      <w:r>
        <w:t>dočasně zhoršený zdravotní stav - do půl roku se vše srovnalo; naopak po čase se celkově stav zlepšil (např. u dětí</w:t>
      </w:r>
      <w:r w:rsidR="005E5F25">
        <w:t xml:space="preserve">) </w:t>
      </w:r>
    </w:p>
    <w:p w14:paraId="74AC16C8" w14:textId="77777777" w:rsidR="00D81890" w:rsidRPr="00D81890" w:rsidRDefault="00D81890" w:rsidP="0041061C">
      <w:pPr>
        <w:pStyle w:val="Odstavecseseznamem"/>
        <w:spacing w:after="120" w:line="240" w:lineRule="auto"/>
        <w:ind w:left="426"/>
        <w:jc w:val="both"/>
        <w:rPr>
          <w:b/>
        </w:rPr>
      </w:pPr>
    </w:p>
    <w:p w14:paraId="48722B30" w14:textId="07AB2BF3" w:rsidR="00A114DD" w:rsidRPr="00D81890" w:rsidRDefault="00A114DD" w:rsidP="0041061C">
      <w:pPr>
        <w:pStyle w:val="Odstavecseseznamem"/>
        <w:numPr>
          <w:ilvl w:val="0"/>
          <w:numId w:val="3"/>
        </w:numPr>
        <w:spacing w:after="120" w:line="240" w:lineRule="auto"/>
        <w:ind w:left="426"/>
        <w:jc w:val="both"/>
        <w:rPr>
          <w:b/>
        </w:rPr>
      </w:pPr>
      <w:r w:rsidRPr="00D81890">
        <w:rPr>
          <w:b/>
        </w:rPr>
        <w:t>Změna zdravotního stavu při transformaci</w:t>
      </w:r>
    </w:p>
    <w:p w14:paraId="5EEFB0A5" w14:textId="0D34C3B5" w:rsidR="00A114DD" w:rsidRDefault="007234C5" w:rsidP="0041061C">
      <w:pPr>
        <w:pStyle w:val="Odstavecseseznamem"/>
        <w:numPr>
          <w:ilvl w:val="0"/>
          <w:numId w:val="2"/>
        </w:numPr>
        <w:spacing w:after="120" w:line="240" w:lineRule="auto"/>
        <w:ind w:left="426" w:hanging="141"/>
        <w:jc w:val="both"/>
      </w:pPr>
      <w:r>
        <w:t>služby</w:t>
      </w:r>
      <w:r>
        <w:t xml:space="preserve"> </w:t>
      </w:r>
      <w:r w:rsidR="00A114DD">
        <w:t>nezaznamenaly, že by se zdravotní stav zhoršoval, u lidí s psychiatrickou diagnózou přechodně (měsíce, 1-3 roky) dochází ke zhoršení – vyděšení z prostředí; po čase ubývá psychiatrických medikací</w:t>
      </w:r>
    </w:p>
    <w:p w14:paraId="5C11D253" w14:textId="4A7A280D" w:rsidR="00A114DD" w:rsidRDefault="00A114DD" w:rsidP="0041061C">
      <w:pPr>
        <w:pStyle w:val="Odstavecseseznamem"/>
        <w:numPr>
          <w:ilvl w:val="0"/>
          <w:numId w:val="2"/>
        </w:numPr>
        <w:spacing w:after="120" w:line="240" w:lineRule="auto"/>
        <w:ind w:left="426" w:hanging="141"/>
        <w:jc w:val="both"/>
      </w:pPr>
      <w:r>
        <w:t>některé vě</w:t>
      </w:r>
      <w:r w:rsidR="007234C5">
        <w:t>ci, které jsme v ústavu pozorovali</w:t>
      </w:r>
      <w:r>
        <w:t xml:space="preserve">, </w:t>
      </w:r>
      <w:r w:rsidR="007234C5">
        <w:t>se</w:t>
      </w:r>
      <w:r w:rsidR="007234C5">
        <w:t xml:space="preserve"> </w:t>
      </w:r>
      <w:r>
        <w:t>už nepozorují a naopak (více se zaměří na klasické věci (zuby, plíseň na nohách atd.) ale je to individuální, nikoliv plošné</w:t>
      </w:r>
    </w:p>
    <w:p w14:paraId="32BEA839" w14:textId="647718CE" w:rsidR="00A114DD" w:rsidRDefault="00A114DD" w:rsidP="0041061C">
      <w:pPr>
        <w:pStyle w:val="Odstavecseseznamem"/>
        <w:numPr>
          <w:ilvl w:val="0"/>
          <w:numId w:val="2"/>
        </w:numPr>
        <w:spacing w:after="120" w:line="240" w:lineRule="auto"/>
        <w:ind w:left="426" w:hanging="141"/>
        <w:jc w:val="both"/>
      </w:pPr>
      <w:r>
        <w:t>zhoršení diabetu (</w:t>
      </w:r>
      <w:r w:rsidR="005E5F25">
        <w:t xml:space="preserve">např. klientka </w:t>
      </w:r>
      <w:r>
        <w:t>aplikuje inzulín sama a přestala – služba to dokázala zachytit</w:t>
      </w:r>
      <w:r w:rsidR="005E5F25">
        <w:t>)</w:t>
      </w:r>
    </w:p>
    <w:p w14:paraId="57486607" w14:textId="1D4410A4" w:rsidR="00A114DD" w:rsidRDefault="00A114DD" w:rsidP="0041061C">
      <w:pPr>
        <w:pStyle w:val="Odstavecseseznamem"/>
        <w:numPr>
          <w:ilvl w:val="0"/>
          <w:numId w:val="2"/>
        </w:numPr>
        <w:spacing w:after="120" w:line="240" w:lineRule="auto"/>
        <w:ind w:left="426" w:hanging="141"/>
        <w:jc w:val="both"/>
      </w:pPr>
      <w:r>
        <w:t xml:space="preserve">když pracovníci pracují s menší skupinou klientů, mají lepší přehled o </w:t>
      </w:r>
      <w:r w:rsidR="005E5F25">
        <w:t>klientech</w:t>
      </w:r>
      <w:r>
        <w:t xml:space="preserve"> a o tom, jak jim je; i klienti jim víc věří</w:t>
      </w:r>
    </w:p>
    <w:p w14:paraId="2AC6147B" w14:textId="77777777" w:rsidR="00A114DD" w:rsidRDefault="00A114DD" w:rsidP="0041061C">
      <w:pPr>
        <w:spacing w:after="120" w:line="240" w:lineRule="auto"/>
        <w:jc w:val="both"/>
      </w:pPr>
      <w:r>
        <w:t>Osvěta klientů</w:t>
      </w:r>
    </w:p>
    <w:p w14:paraId="0C0C8495" w14:textId="5E079DD5" w:rsidR="00A114DD" w:rsidRDefault="00A114DD" w:rsidP="0041061C">
      <w:pPr>
        <w:pStyle w:val="Odstavecseseznamem"/>
        <w:numPr>
          <w:ilvl w:val="0"/>
          <w:numId w:val="2"/>
        </w:numPr>
        <w:spacing w:after="120" w:line="240" w:lineRule="auto"/>
        <w:ind w:left="426" w:hanging="142"/>
        <w:jc w:val="both"/>
      </w:pPr>
      <w:r>
        <w:t>dohodne se, kam budou chodit k lékaři, zubaři, u někoho jen přip</w:t>
      </w:r>
      <w:r w:rsidR="007234C5">
        <w:t>omínají, že se mají objednat, u </w:t>
      </w:r>
      <w:r>
        <w:t>někoho je nutná asistence</w:t>
      </w:r>
    </w:p>
    <w:p w14:paraId="5747100F" w14:textId="77777777" w:rsidR="00A114DD" w:rsidRDefault="00A114DD" w:rsidP="0041061C">
      <w:pPr>
        <w:pStyle w:val="Odstavecseseznamem"/>
        <w:numPr>
          <w:ilvl w:val="0"/>
          <w:numId w:val="2"/>
        </w:numPr>
        <w:spacing w:after="120" w:line="240" w:lineRule="auto"/>
        <w:ind w:left="426" w:hanging="142"/>
        <w:jc w:val="both"/>
      </w:pPr>
      <w:r>
        <w:t>naučit mluvit klienta i o tom, co ho bolí – opět se to dělá lépe v komunitní/menší službě</w:t>
      </w:r>
    </w:p>
    <w:p w14:paraId="5C3FF7AC" w14:textId="56DCA69F" w:rsidR="00A114DD" w:rsidRDefault="00A114DD" w:rsidP="0041061C">
      <w:pPr>
        <w:pStyle w:val="Odstavecseseznamem"/>
        <w:numPr>
          <w:ilvl w:val="0"/>
          <w:numId w:val="2"/>
        </w:numPr>
        <w:spacing w:after="120" w:line="240" w:lineRule="auto"/>
        <w:ind w:left="426" w:hanging="142"/>
        <w:jc w:val="both"/>
      </w:pPr>
      <w:r>
        <w:t xml:space="preserve">sexuální život klientů – řeší se i před transformací, v osvětě se pokračuje i v nových službách; někdy ve dvojicích, někdy individuálně; antikoncepce je po dohodě s klientem a opatrovníkem; </w:t>
      </w:r>
      <w:r w:rsidR="007234C5">
        <w:lastRenderedPageBreak/>
        <w:t>některé páry</w:t>
      </w:r>
      <w:r>
        <w:t xml:space="preserve"> bydlí spolu</w:t>
      </w:r>
      <w:r w:rsidR="007234C5">
        <w:t xml:space="preserve"> </w:t>
      </w:r>
      <w:r w:rsidR="007234C5">
        <w:t>(mají svůj pokoj)</w:t>
      </w:r>
      <w:r w:rsidR="007234C5">
        <w:t>, jiné</w:t>
      </w:r>
      <w:r>
        <w:t xml:space="preserve"> ne; postupně se více vytvářejí páry při transformaci – může to být jako nové téma; sexuální asistence – je i otázkou peněz</w:t>
      </w:r>
    </w:p>
    <w:p w14:paraId="1D0D74BA" w14:textId="3554EBF5" w:rsidR="00A114DD" w:rsidRDefault="00A114DD" w:rsidP="0041061C">
      <w:pPr>
        <w:pStyle w:val="Odstavecseseznamem"/>
        <w:numPr>
          <w:ilvl w:val="0"/>
          <w:numId w:val="2"/>
        </w:numPr>
        <w:spacing w:after="120" w:line="240" w:lineRule="auto"/>
        <w:ind w:left="567" w:hanging="141"/>
        <w:jc w:val="both"/>
      </w:pPr>
      <w:r>
        <w:t>změnou pro klienty byl</w:t>
      </w:r>
      <w:r w:rsidR="005E5F25">
        <w:t>y</w:t>
      </w:r>
      <w:r>
        <w:t xml:space="preserve"> návštěvy klientů u lékaře – museli čekat v čekárně (nutné vysvětlit klientovi i toto – nutné naučit trpělivosti i nemluvit v čekárně o svém soukromí se všemi)</w:t>
      </w:r>
    </w:p>
    <w:p w14:paraId="2843C4FC" w14:textId="77777777" w:rsidR="00A114DD" w:rsidRDefault="00A114DD" w:rsidP="0041061C">
      <w:pPr>
        <w:spacing w:after="120" w:line="240" w:lineRule="auto"/>
        <w:jc w:val="both"/>
      </w:pPr>
      <w:r>
        <w:t>Transformace</w:t>
      </w:r>
    </w:p>
    <w:p w14:paraId="169F0E21" w14:textId="77777777" w:rsidR="00A114DD" w:rsidRDefault="00A114DD" w:rsidP="0041061C">
      <w:pPr>
        <w:pStyle w:val="Odstavecseseznamem"/>
        <w:numPr>
          <w:ilvl w:val="0"/>
          <w:numId w:val="2"/>
        </w:numPr>
        <w:spacing w:after="120" w:line="240" w:lineRule="auto"/>
        <w:ind w:left="567" w:hanging="141"/>
        <w:jc w:val="both"/>
      </w:pPr>
      <w:r>
        <w:t>při plánování myslet na to, co bude za 10-20 let, co bude s klientem (jak se změní jeho zdravotní stav)</w:t>
      </w:r>
    </w:p>
    <w:p w14:paraId="2DC0D93D" w14:textId="5E38C5DF" w:rsidR="00A114DD" w:rsidRDefault="00A114DD" w:rsidP="0041061C">
      <w:pPr>
        <w:pStyle w:val="Odstavecseseznamem"/>
        <w:numPr>
          <w:ilvl w:val="0"/>
          <w:numId w:val="2"/>
        </w:numPr>
        <w:spacing w:after="120" w:line="240" w:lineRule="auto"/>
        <w:ind w:left="567" w:hanging="141"/>
        <w:jc w:val="both"/>
      </w:pPr>
      <w:r>
        <w:t>plánovat, jak mít službu prostupnou – různé domácnosti s různou mírou podpory, aby služba dokázala reagovat na uživatelov</w:t>
      </w:r>
      <w:r w:rsidR="007234C5">
        <w:t>y</w:t>
      </w:r>
      <w:r>
        <w:t xml:space="preserve"> potřeby a jeho zdravotní stav</w:t>
      </w:r>
    </w:p>
    <w:p w14:paraId="2A5DD878" w14:textId="77777777" w:rsidR="00A114DD" w:rsidRDefault="00A114DD" w:rsidP="0041061C">
      <w:pPr>
        <w:spacing w:after="120" w:line="240" w:lineRule="auto"/>
        <w:jc w:val="both"/>
      </w:pPr>
    </w:p>
    <w:p w14:paraId="6D463215" w14:textId="50E054FB" w:rsidR="00A114DD" w:rsidRPr="00A65513" w:rsidRDefault="00A114DD" w:rsidP="0041061C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b/>
        </w:rPr>
      </w:pPr>
      <w:r w:rsidRPr="00A65513">
        <w:rPr>
          <w:b/>
        </w:rPr>
        <w:t>Možnosti péče v komunitních službách</w:t>
      </w:r>
    </w:p>
    <w:p w14:paraId="38FC3C33" w14:textId="70075666" w:rsidR="00A114DD" w:rsidRDefault="00A114DD" w:rsidP="0041061C">
      <w:pPr>
        <w:pStyle w:val="Odstavecseseznamem"/>
        <w:numPr>
          <w:ilvl w:val="0"/>
          <w:numId w:val="2"/>
        </w:numPr>
        <w:spacing w:after="120" w:line="240" w:lineRule="auto"/>
        <w:ind w:left="567" w:hanging="141"/>
        <w:jc w:val="both"/>
      </w:pPr>
      <w:r>
        <w:t xml:space="preserve">služba „home care" </w:t>
      </w:r>
    </w:p>
    <w:p w14:paraId="2F50A714" w14:textId="42A5F1FD" w:rsidR="00A114DD" w:rsidRDefault="00A114DD" w:rsidP="0041061C">
      <w:pPr>
        <w:pStyle w:val="Odstavecseseznamem"/>
        <w:numPr>
          <w:ilvl w:val="0"/>
          <w:numId w:val="2"/>
        </w:numPr>
        <w:spacing w:after="120" w:line="240" w:lineRule="auto"/>
        <w:ind w:left="567" w:hanging="141"/>
        <w:jc w:val="both"/>
      </w:pPr>
      <w:r>
        <w:t>vlastní zdravotní tým (ideálně mobilní</w:t>
      </w:r>
      <w:r w:rsidR="00A65513">
        <w:t>)</w:t>
      </w:r>
    </w:p>
    <w:p w14:paraId="13CF3B2F" w14:textId="75061EA1" w:rsidR="00A114DD" w:rsidRDefault="00A114DD" w:rsidP="0041061C">
      <w:pPr>
        <w:pStyle w:val="Odstavecseseznamem"/>
        <w:numPr>
          <w:ilvl w:val="0"/>
          <w:numId w:val="2"/>
        </w:numPr>
        <w:spacing w:after="120" w:line="240" w:lineRule="auto"/>
        <w:ind w:left="567" w:hanging="141"/>
        <w:jc w:val="both"/>
      </w:pPr>
      <w:r>
        <w:t>nekoncentrovat lidi</w:t>
      </w:r>
      <w:r w:rsidR="00A65513">
        <w:t>, kteří potřebují zdravotní péči,</w:t>
      </w:r>
      <w:r>
        <w:t xml:space="preserve"> v jedné domácnosti</w:t>
      </w:r>
    </w:p>
    <w:p w14:paraId="101E2F47" w14:textId="77777777" w:rsidR="00A114DD" w:rsidRDefault="00A114DD" w:rsidP="0041061C">
      <w:pPr>
        <w:spacing w:after="120" w:line="240" w:lineRule="auto"/>
        <w:jc w:val="both"/>
      </w:pPr>
      <w:r>
        <w:t>Soukromí uživatelů</w:t>
      </w:r>
    </w:p>
    <w:p w14:paraId="710868EB" w14:textId="00F54D25" w:rsidR="00A114DD" w:rsidRDefault="00A114DD" w:rsidP="0041061C">
      <w:pPr>
        <w:pStyle w:val="Odstavecseseznamem"/>
        <w:numPr>
          <w:ilvl w:val="0"/>
          <w:numId w:val="2"/>
        </w:numPr>
        <w:spacing w:after="120" w:line="240" w:lineRule="auto"/>
        <w:ind w:left="567" w:hanging="141"/>
        <w:jc w:val="both"/>
      </w:pPr>
      <w:r>
        <w:t xml:space="preserve">nastavit chod domácnosti tak, aby </w:t>
      </w:r>
      <w:r w:rsidR="00BA0D84">
        <w:t>zdravotní péče nenarušovala</w:t>
      </w:r>
    </w:p>
    <w:p w14:paraId="6AADED10" w14:textId="4A7CF0E2" w:rsidR="00A114DD" w:rsidRDefault="00A114DD" w:rsidP="0041061C">
      <w:pPr>
        <w:pStyle w:val="Odstavecseseznamem"/>
        <w:numPr>
          <w:ilvl w:val="0"/>
          <w:numId w:val="2"/>
        </w:numPr>
        <w:spacing w:after="120" w:line="240" w:lineRule="auto"/>
        <w:ind w:left="567" w:hanging="141"/>
        <w:jc w:val="both"/>
      </w:pPr>
      <w:r>
        <w:t>nerozeznat sestru od jiného pracovníka (bez uniforem</w:t>
      </w:r>
      <w:r w:rsidR="00A65513">
        <w:t>)</w:t>
      </w:r>
      <w:r>
        <w:t xml:space="preserve"> </w:t>
      </w:r>
    </w:p>
    <w:p w14:paraId="2D6C7C05" w14:textId="3C5C2CB9" w:rsidR="00A114DD" w:rsidRDefault="00A114DD" w:rsidP="0041061C">
      <w:pPr>
        <w:pStyle w:val="Odstavecseseznamem"/>
        <w:numPr>
          <w:ilvl w:val="0"/>
          <w:numId w:val="2"/>
        </w:numPr>
        <w:spacing w:after="120" w:line="240" w:lineRule="auto"/>
        <w:ind w:left="567" w:hanging="141"/>
        <w:jc w:val="both"/>
      </w:pPr>
      <w:r>
        <w:t xml:space="preserve">sestra přímo v domácnosti </w:t>
      </w:r>
      <w:r w:rsidR="007234C5">
        <w:t xml:space="preserve"> </w:t>
      </w:r>
      <w:r>
        <w:t>-</w:t>
      </w:r>
      <w:r w:rsidR="00BA0D84">
        <w:t xml:space="preserve"> např.</w:t>
      </w:r>
      <w:r>
        <w:t xml:space="preserve"> přichází ráno a j</w:t>
      </w:r>
      <w:r w:rsidR="00BA0D84">
        <w:t>e</w:t>
      </w:r>
      <w:r>
        <w:t xml:space="preserve"> do oběda, přichází večer na léky, doprovod s klienty; nejsou celý den; přes noc nejsou (cca 6 hodin denně)</w:t>
      </w:r>
    </w:p>
    <w:p w14:paraId="35DE934D" w14:textId="77777777" w:rsidR="00A114DD" w:rsidRDefault="00A114DD" w:rsidP="0041061C">
      <w:pPr>
        <w:spacing w:after="120" w:line="240" w:lineRule="auto"/>
        <w:jc w:val="both"/>
      </w:pPr>
    </w:p>
    <w:p w14:paraId="36C5AF64" w14:textId="31B057D0" w:rsidR="00A114DD" w:rsidRPr="007510C9" w:rsidRDefault="00A114DD" w:rsidP="0041061C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b/>
        </w:rPr>
      </w:pPr>
      <w:r w:rsidRPr="007510C9">
        <w:rPr>
          <w:b/>
        </w:rPr>
        <w:t>Trvalé zhoršení zdravotního stavu klienta např. z důvodu stáří – jak s tím nakládat</w:t>
      </w:r>
    </w:p>
    <w:p w14:paraId="58E64E91" w14:textId="6B3D2A06" w:rsidR="00A114DD" w:rsidRDefault="00A114DD" w:rsidP="0041061C">
      <w:pPr>
        <w:pStyle w:val="Odstavecseseznamem"/>
        <w:numPr>
          <w:ilvl w:val="0"/>
          <w:numId w:val="2"/>
        </w:numPr>
        <w:spacing w:after="120" w:line="240" w:lineRule="auto"/>
        <w:ind w:left="567" w:hanging="141"/>
        <w:jc w:val="both"/>
      </w:pPr>
      <w:r>
        <w:t>snaha o zajištění v dané službě, která se uzpůsobuje měnícím se potřebám člověka; ve finálním stádiu lidé odcházejí do nemocnice, n</w:t>
      </w:r>
      <w:r w:rsidR="000B190F">
        <w:t>ebo možné využít mobilní hospic</w:t>
      </w:r>
    </w:p>
    <w:p w14:paraId="20D20774" w14:textId="77777777" w:rsidR="00A114DD" w:rsidRDefault="00A114DD" w:rsidP="0041061C">
      <w:pPr>
        <w:spacing w:after="120" w:line="240" w:lineRule="auto"/>
        <w:jc w:val="both"/>
      </w:pPr>
      <w:r>
        <w:t>Fyzioterapeutická a ergoterapeutická péče</w:t>
      </w:r>
    </w:p>
    <w:p w14:paraId="3474A975" w14:textId="0F084BE5" w:rsidR="00A114DD" w:rsidRDefault="00A114DD" w:rsidP="0041061C">
      <w:pPr>
        <w:pStyle w:val="Odstavecseseznamem"/>
        <w:numPr>
          <w:ilvl w:val="0"/>
          <w:numId w:val="2"/>
        </w:numPr>
        <w:spacing w:after="120" w:line="240" w:lineRule="auto"/>
        <w:ind w:left="567" w:hanging="141"/>
        <w:jc w:val="both"/>
      </w:pPr>
      <w:r>
        <w:t>vlastní fyzioterapeut nebývá vždy – využívá se ambulantní slu</w:t>
      </w:r>
      <w:r w:rsidR="007234C5">
        <w:t>žba nebo to případně dělají zdravotničtí</w:t>
      </w:r>
      <w:r>
        <w:t xml:space="preserve"> pracovníci, kteří se službě fungují, a to i jako home care; zatím nechodí k člověku domů (CHB), když je to člověk s vysokou mírou podpory; u některých lidí aktivizace běžnou prací v domácnosti zlepšuje jejich stav </w:t>
      </w:r>
    </w:p>
    <w:p w14:paraId="7A95CFCE" w14:textId="04365E73" w:rsidR="00A114DD" w:rsidRDefault="00A114DD" w:rsidP="0041061C">
      <w:pPr>
        <w:pStyle w:val="Odstavecseseznamem"/>
        <w:numPr>
          <w:ilvl w:val="0"/>
          <w:numId w:val="2"/>
        </w:numPr>
        <w:spacing w:after="120" w:line="240" w:lineRule="auto"/>
        <w:ind w:left="567" w:hanging="141"/>
        <w:jc w:val="both"/>
      </w:pPr>
      <w:r>
        <w:t>někdy se více osvědčí vlastní personál, protože</w:t>
      </w:r>
      <w:r w:rsidR="007510C9">
        <w:t xml:space="preserve"> klient cizího člověka nepřijme</w:t>
      </w:r>
    </w:p>
    <w:p w14:paraId="4956C6B0" w14:textId="49683CA6" w:rsidR="00A114DD" w:rsidRDefault="007234C5" w:rsidP="0041061C">
      <w:pPr>
        <w:spacing w:after="120" w:line="240" w:lineRule="auto"/>
        <w:jc w:val="both"/>
      </w:pPr>
      <w:r>
        <w:t>Dostatečný počet zdravotníků a pracovníků</w:t>
      </w:r>
      <w:r w:rsidR="00A114DD">
        <w:t xml:space="preserve"> v přímé péči ve službách</w:t>
      </w:r>
    </w:p>
    <w:p w14:paraId="2111271B" w14:textId="77777777" w:rsidR="00A114DD" w:rsidRDefault="00A114DD" w:rsidP="0041061C">
      <w:pPr>
        <w:pStyle w:val="Odstavecseseznamem"/>
        <w:numPr>
          <w:ilvl w:val="0"/>
          <w:numId w:val="2"/>
        </w:numPr>
        <w:spacing w:after="120" w:line="240" w:lineRule="auto"/>
        <w:ind w:left="567" w:hanging="141"/>
        <w:jc w:val="both"/>
      </w:pPr>
      <w:r>
        <w:t>personální standard – je minimální, nikoliv optimální a nemusí odpovídat reálným potřebám uživatelů</w:t>
      </w:r>
    </w:p>
    <w:p w14:paraId="2A15F021" w14:textId="4FF8838A" w:rsidR="00A114DD" w:rsidRDefault="00A114DD" w:rsidP="0041061C">
      <w:pPr>
        <w:pStyle w:val="Odstavecseseznamem"/>
        <w:numPr>
          <w:ilvl w:val="0"/>
          <w:numId w:val="2"/>
        </w:numPr>
        <w:spacing w:after="120" w:line="240" w:lineRule="auto"/>
        <w:ind w:left="567" w:hanging="141"/>
        <w:jc w:val="both"/>
      </w:pPr>
      <w:r>
        <w:t xml:space="preserve">zdvojené služby jsou někdy nutné </w:t>
      </w:r>
    </w:p>
    <w:p w14:paraId="26A9FA1B" w14:textId="77777777" w:rsidR="00A114DD" w:rsidRDefault="00A114DD" w:rsidP="0041061C">
      <w:pPr>
        <w:pStyle w:val="Odstavecseseznamem"/>
        <w:numPr>
          <w:ilvl w:val="0"/>
          <w:numId w:val="2"/>
        </w:numPr>
        <w:spacing w:after="120" w:line="240" w:lineRule="auto"/>
        <w:ind w:left="567" w:hanging="141"/>
        <w:jc w:val="both"/>
      </w:pPr>
      <w:r>
        <w:t>nutná flexibilita v rámci domácností, a to i pomocí mezi lokalitami ad hoc – personál se někdo přizpůsobí snadno, někdo ne (pracovníci by měli být flexibilní)</w:t>
      </w:r>
    </w:p>
    <w:p w14:paraId="61ECA8A9" w14:textId="77777777" w:rsidR="00A114DD" w:rsidRDefault="00A114DD" w:rsidP="0041061C">
      <w:pPr>
        <w:pStyle w:val="Odstavecseseznamem"/>
        <w:numPr>
          <w:ilvl w:val="0"/>
          <w:numId w:val="2"/>
        </w:numPr>
        <w:spacing w:after="120" w:line="240" w:lineRule="auto"/>
        <w:ind w:left="567" w:hanging="141"/>
        <w:jc w:val="both"/>
      </w:pPr>
      <w:r>
        <w:t>náročnost asistence i požadavek na pružnost přizpůsobení vedla i k odchodu některých pracovníků k odchodu – může být problém se zajištěním dostatečného počtu pracovníků (nejsou k dispozici na trhu práce správní pracovníci)</w:t>
      </w:r>
    </w:p>
    <w:p w14:paraId="4F0F46D7" w14:textId="312FBB62" w:rsidR="00A114DD" w:rsidRDefault="007234C5" w:rsidP="0041061C">
      <w:pPr>
        <w:spacing w:after="120" w:line="240" w:lineRule="auto"/>
        <w:jc w:val="both"/>
      </w:pPr>
      <w:r>
        <w:t>„</w:t>
      </w:r>
      <w:r w:rsidR="00A114DD">
        <w:t>Ztráty a nálezy při transformaci</w:t>
      </w:r>
      <w:r>
        <w:t>“</w:t>
      </w:r>
      <w:bookmarkStart w:id="0" w:name="_GoBack"/>
      <w:bookmarkEnd w:id="0"/>
    </w:p>
    <w:p w14:paraId="181D9214" w14:textId="34D206B8" w:rsidR="00A114DD" w:rsidRDefault="00A114DD" w:rsidP="0041061C">
      <w:pPr>
        <w:pStyle w:val="Odstavecseseznamem"/>
        <w:numPr>
          <w:ilvl w:val="0"/>
          <w:numId w:val="2"/>
        </w:numPr>
        <w:spacing w:after="120" w:line="240" w:lineRule="auto"/>
        <w:ind w:left="567" w:hanging="141"/>
        <w:jc w:val="both"/>
      </w:pPr>
      <w:r>
        <w:t>vše déle trvá, než si klienti zvyknou na nové prostředí a nové aktivity</w:t>
      </w:r>
    </w:p>
    <w:p w14:paraId="4179D94A" w14:textId="0FA0A69C" w:rsidR="00A114DD" w:rsidRDefault="00A114DD" w:rsidP="0041061C">
      <w:pPr>
        <w:pStyle w:val="Odstavecseseznamem"/>
        <w:numPr>
          <w:ilvl w:val="0"/>
          <w:numId w:val="2"/>
        </w:numPr>
        <w:spacing w:after="120" w:line="240" w:lineRule="auto"/>
        <w:ind w:left="567" w:hanging="141"/>
        <w:jc w:val="both"/>
      </w:pPr>
      <w:r>
        <w:t xml:space="preserve">aktivizace není o chození do dílen, chození na výlety, ale např. péče o domácnost, dům a zahradu, zapojení do normálního života </w:t>
      </w:r>
    </w:p>
    <w:p w14:paraId="7A91C56B" w14:textId="77777777" w:rsidR="00A114DD" w:rsidRDefault="00A114DD" w:rsidP="0041061C">
      <w:pPr>
        <w:pStyle w:val="Odstavecseseznamem"/>
        <w:numPr>
          <w:ilvl w:val="0"/>
          <w:numId w:val="2"/>
        </w:numPr>
        <w:spacing w:after="120" w:line="240" w:lineRule="auto"/>
        <w:ind w:left="567" w:hanging="141"/>
        <w:jc w:val="both"/>
      </w:pPr>
      <w:r>
        <w:t>aktivit je spíš více a jsou přirozenější</w:t>
      </w:r>
    </w:p>
    <w:p w14:paraId="454F9C65" w14:textId="48F74341" w:rsidR="00A114DD" w:rsidRDefault="00A8677D" w:rsidP="0041061C">
      <w:pPr>
        <w:pStyle w:val="Odstavecseseznamem"/>
        <w:numPr>
          <w:ilvl w:val="0"/>
          <w:numId w:val="2"/>
        </w:numPr>
        <w:spacing w:after="120" w:line="240" w:lineRule="auto"/>
        <w:ind w:left="567" w:hanging="141"/>
        <w:jc w:val="both"/>
      </w:pPr>
      <w:r>
        <w:t xml:space="preserve">při zhoršení zdravotního </w:t>
      </w:r>
      <w:r w:rsidR="00A114DD">
        <w:t>stavu – může být v CHB problém podílet se na chodu domácnosti, na které je klient zvyklý a nem</w:t>
      </w:r>
      <w:r>
        <w:t>ůže je dělat kvůli zhoršení zdravotního</w:t>
      </w:r>
      <w:r w:rsidR="00A114DD">
        <w:t xml:space="preserve"> stavu – je nutné se na to </w:t>
      </w:r>
      <w:r w:rsidR="00A114DD">
        <w:lastRenderedPageBreak/>
        <w:t>zaměřit a umět toho člověka z</w:t>
      </w:r>
      <w:r>
        <w:t xml:space="preserve">apojit i přes jeho zhoršený zdravotního </w:t>
      </w:r>
      <w:r w:rsidR="00A114DD">
        <w:t>stav (minimálně být přítomný u aktivit dalších lidí, nenechávat člověka v pokoji, ale vpravit ho do centra dění; dělat ty věci za přítomnosti klienta – může to být i zásah do jeho soukromí)</w:t>
      </w:r>
    </w:p>
    <w:p w14:paraId="1A2FB8B8" w14:textId="77777777" w:rsidR="00A114DD" w:rsidRDefault="00A114DD" w:rsidP="0041061C">
      <w:pPr>
        <w:spacing w:after="120" w:line="240" w:lineRule="auto"/>
        <w:jc w:val="both"/>
      </w:pPr>
      <w:r>
        <w:t>Porušování léčebného režimu</w:t>
      </w:r>
    </w:p>
    <w:p w14:paraId="33CE1F25" w14:textId="77777777" w:rsidR="00A114DD" w:rsidRDefault="00A114DD" w:rsidP="0041061C">
      <w:pPr>
        <w:pStyle w:val="Odstavecseseznamem"/>
        <w:numPr>
          <w:ilvl w:val="0"/>
          <w:numId w:val="2"/>
        </w:numPr>
        <w:spacing w:after="120" w:line="240" w:lineRule="auto"/>
        <w:jc w:val="both"/>
      </w:pPr>
      <w:r>
        <w:t>hlavně, když není pracovník přítomný</w:t>
      </w:r>
    </w:p>
    <w:p w14:paraId="058DA00B" w14:textId="77777777" w:rsidR="00A114DD" w:rsidRDefault="00A114DD" w:rsidP="0041061C">
      <w:pPr>
        <w:pStyle w:val="Odstavecseseznamem"/>
        <w:numPr>
          <w:ilvl w:val="0"/>
          <w:numId w:val="2"/>
        </w:numPr>
        <w:spacing w:after="120" w:line="240" w:lineRule="auto"/>
        <w:jc w:val="both"/>
      </w:pPr>
      <w:r>
        <w:t xml:space="preserve">někdy je znatelné </w:t>
      </w:r>
    </w:p>
    <w:p w14:paraId="2541720E" w14:textId="298445ED" w:rsidR="00A114DD" w:rsidRDefault="00A114DD" w:rsidP="0041061C">
      <w:pPr>
        <w:pStyle w:val="Odstavecseseznamem"/>
        <w:numPr>
          <w:ilvl w:val="0"/>
          <w:numId w:val="2"/>
        </w:numPr>
        <w:spacing w:after="120" w:line="240" w:lineRule="auto"/>
        <w:jc w:val="both"/>
      </w:pPr>
      <w:r>
        <w:t>klienti neberou</w:t>
      </w:r>
      <w:r w:rsidR="007510C9">
        <w:t xml:space="preserve"> někdy léky</w:t>
      </w:r>
      <w:r>
        <w:t xml:space="preserve"> schválně – řeší se s lékařem, opatrovníkem, nastaví se pravidla (pracovník chodí častěji,</w:t>
      </w:r>
      <w:r w:rsidR="007510C9">
        <w:t xml:space="preserve"> apod.)</w:t>
      </w:r>
      <w:r>
        <w:t xml:space="preserve"> </w:t>
      </w:r>
    </w:p>
    <w:p w14:paraId="5AC1556E" w14:textId="77777777" w:rsidR="00A114DD" w:rsidRDefault="00A114DD" w:rsidP="0041061C">
      <w:pPr>
        <w:spacing w:after="120" w:line="240" w:lineRule="auto"/>
        <w:jc w:val="both"/>
      </w:pPr>
    </w:p>
    <w:p w14:paraId="5C816E27" w14:textId="77777777" w:rsidR="00C8161E" w:rsidRDefault="00C8161E" w:rsidP="0041061C">
      <w:pPr>
        <w:spacing w:after="120" w:line="240" w:lineRule="auto"/>
        <w:rPr>
          <w:b/>
        </w:rPr>
      </w:pPr>
    </w:p>
    <w:p w14:paraId="03FE3E8E" w14:textId="77777777" w:rsidR="008B2970" w:rsidRPr="008B2970" w:rsidRDefault="008B2970" w:rsidP="0041061C">
      <w:pPr>
        <w:spacing w:after="120" w:line="240" w:lineRule="auto"/>
      </w:pPr>
    </w:p>
    <w:sectPr w:rsidR="008B2970" w:rsidRPr="008B297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1A0EB" w14:textId="77777777" w:rsidR="00F30A04" w:rsidRDefault="00F30A04" w:rsidP="00A114DD">
      <w:pPr>
        <w:spacing w:after="0" w:line="240" w:lineRule="auto"/>
      </w:pPr>
      <w:r>
        <w:separator/>
      </w:r>
    </w:p>
  </w:endnote>
  <w:endnote w:type="continuationSeparator" w:id="0">
    <w:p w14:paraId="1E4CB770" w14:textId="77777777" w:rsidR="00F30A04" w:rsidRDefault="00F30A04" w:rsidP="00A1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732518"/>
      <w:docPartObj>
        <w:docPartGallery w:val="Page Numbers (Bottom of Page)"/>
        <w:docPartUnique/>
      </w:docPartObj>
    </w:sdtPr>
    <w:sdtEndPr/>
    <w:sdtContent>
      <w:p w14:paraId="5D69B61C" w14:textId="29EDD284" w:rsidR="00A114DD" w:rsidRDefault="00A114D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4C5">
          <w:rPr>
            <w:noProof/>
          </w:rPr>
          <w:t>3</w:t>
        </w:r>
        <w:r>
          <w:fldChar w:fldCharType="end"/>
        </w:r>
      </w:p>
    </w:sdtContent>
  </w:sdt>
  <w:p w14:paraId="7D9434B1" w14:textId="77777777" w:rsidR="00A114DD" w:rsidRDefault="00A114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7EA18" w14:textId="77777777" w:rsidR="00F30A04" w:rsidRDefault="00F30A04" w:rsidP="00A114DD">
      <w:pPr>
        <w:spacing w:after="0" w:line="240" w:lineRule="auto"/>
      </w:pPr>
      <w:r>
        <w:separator/>
      </w:r>
    </w:p>
  </w:footnote>
  <w:footnote w:type="continuationSeparator" w:id="0">
    <w:p w14:paraId="052844CB" w14:textId="77777777" w:rsidR="00F30A04" w:rsidRDefault="00F30A04" w:rsidP="00A11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6A49"/>
    <w:multiLevelType w:val="hybridMultilevel"/>
    <w:tmpl w:val="2EFCEBE6"/>
    <w:lvl w:ilvl="0" w:tplc="454A9A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006A2"/>
    <w:multiLevelType w:val="hybridMultilevel"/>
    <w:tmpl w:val="FDB0E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32BFF"/>
    <w:multiLevelType w:val="hybridMultilevel"/>
    <w:tmpl w:val="487AFABC"/>
    <w:lvl w:ilvl="0" w:tplc="1AAEC6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70"/>
    <w:rsid w:val="00086975"/>
    <w:rsid w:val="000B190F"/>
    <w:rsid w:val="0015357D"/>
    <w:rsid w:val="0024051E"/>
    <w:rsid w:val="0041061C"/>
    <w:rsid w:val="005E3D33"/>
    <w:rsid w:val="005E5F25"/>
    <w:rsid w:val="007234C5"/>
    <w:rsid w:val="007510C9"/>
    <w:rsid w:val="007F1F4E"/>
    <w:rsid w:val="008B2970"/>
    <w:rsid w:val="00A114DD"/>
    <w:rsid w:val="00A27BB8"/>
    <w:rsid w:val="00A65513"/>
    <w:rsid w:val="00A8677D"/>
    <w:rsid w:val="00BA0D84"/>
    <w:rsid w:val="00C8161E"/>
    <w:rsid w:val="00D81890"/>
    <w:rsid w:val="00F3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3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9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297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114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14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14D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4D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11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14DD"/>
  </w:style>
  <w:style w:type="paragraph" w:styleId="Zpat">
    <w:name w:val="footer"/>
    <w:basedOn w:val="Normln"/>
    <w:link w:val="ZpatChar"/>
    <w:uiPriority w:val="99"/>
    <w:unhideWhenUsed/>
    <w:rsid w:val="00A11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1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9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297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114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14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14D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4D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11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14DD"/>
  </w:style>
  <w:style w:type="paragraph" w:styleId="Zpat">
    <w:name w:val="footer"/>
    <w:basedOn w:val="Normln"/>
    <w:link w:val="ZpatChar"/>
    <w:uiPriority w:val="99"/>
    <w:unhideWhenUsed/>
    <w:rsid w:val="00A11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1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5403F2-A3C6-4D52-81D5-D64BF9E2CE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DC9B4C-F5CB-4B0D-8429-2CA7881C6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BC246-CB3E-4E4B-B84E-A8383BB1A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Čápová Martina Mgr. (MPSV)</dc:creator>
  <cp:lastModifiedBy>Mach Jiří Mgr. (MPSV)</cp:lastModifiedBy>
  <cp:revision>2</cp:revision>
  <dcterms:created xsi:type="dcterms:W3CDTF">2017-11-27T11:19:00Z</dcterms:created>
  <dcterms:modified xsi:type="dcterms:W3CDTF">2017-11-27T11:19:00Z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