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highlight w:val="yellow"/>
        </w:rPr>
      </w:pP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tl w:val="0"/>
        </w:rPr>
        <w:t xml:space="preserve">Životopis_Welmoed Visser-Korevaar</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spacing w:line="360" w:lineRule="auto"/>
        <w:contextualSpacing w:val="0"/>
        <w:jc w:val="both"/>
        <w:rPr/>
      </w:pPr>
      <w:r w:rsidDel="00000000" w:rsidR="00000000" w:rsidRPr="00000000">
        <w:rPr>
          <w:rtl w:val="0"/>
        </w:rPr>
        <w:t xml:space="preserve">Welmoed Visser-Korevaar je odbornicí v oblasti ortopedagogie a sexuologie.  Od roku 2005 vede vlastní konzultační a poradenskou praxi. Předtím pracovala v zařízení pro osoby s lehkým mentálním postižením na pozici koordinátorka péče. </w:t>
      </w:r>
    </w:p>
    <w:p w:rsidR="00000000" w:rsidDel="00000000" w:rsidP="00000000" w:rsidRDefault="00000000" w:rsidRPr="00000000" w14:paraId="00000005">
      <w:pPr>
        <w:spacing w:line="360" w:lineRule="auto"/>
        <w:contextualSpacing w:val="0"/>
        <w:jc w:val="both"/>
        <w:rPr/>
      </w:pPr>
      <w:r w:rsidDel="00000000" w:rsidR="00000000" w:rsidRPr="00000000">
        <w:rPr>
          <w:rtl w:val="0"/>
        </w:rPr>
        <w:t xml:space="preserve">Ve své praxi se zabývá problematikou v oblasti sexuality u lidí s různými druhy postižení (pohybovým, mentálním a kombinovaným), u osob s poruchami autistického spektra a dětí či mladých dospělých v pobytových zařízeních. Její klientelu tvoří jak děti, tak i dospělí a obrací se na ní rodiče, zařízení pečující o lidi s postižením, speciální školy, kliniky a specializované konzultační pracoviště (CCE) zabývající se komplexními případy.    </w:t>
      </w:r>
    </w:p>
    <w:p w:rsidR="00000000" w:rsidDel="00000000" w:rsidP="00000000" w:rsidRDefault="00000000" w:rsidRPr="00000000" w14:paraId="00000006">
      <w:pPr>
        <w:spacing w:line="360" w:lineRule="auto"/>
        <w:contextualSpacing w:val="0"/>
        <w:jc w:val="both"/>
        <w:rPr/>
      </w:pPr>
      <w:r w:rsidDel="00000000" w:rsidR="00000000" w:rsidRPr="00000000">
        <w:rPr>
          <w:rtl w:val="0"/>
        </w:rPr>
        <w:t xml:space="preserve">Welmoed se také věnuje výzkumné činnosti, přednáší a školí v oblasti sexuality a jiné odbornosti. V rámci školení klade důraz nejen na teroretickou část, nýbrž také na bohaté zkušenosti ze své praxe. </w:t>
      </w:r>
    </w:p>
    <w:p w:rsidR="00000000" w:rsidDel="00000000" w:rsidP="00000000" w:rsidRDefault="00000000" w:rsidRPr="00000000" w14:paraId="00000007">
      <w:pPr>
        <w:spacing w:line="360" w:lineRule="auto"/>
        <w:contextualSpacing w:val="0"/>
        <w:jc w:val="both"/>
        <w:rPr/>
      </w:pPr>
      <w:r w:rsidDel="00000000" w:rsidR="00000000" w:rsidRPr="00000000">
        <w:rPr>
          <w:rtl w:val="0"/>
        </w:rPr>
        <w:t xml:space="preserve">Welmoed vystudovala drama terapii (získala titul v 1996) a poté obor ortopedagogie na univerzitě v Groningen (titul získala v roce 1999). Po několikaletých pracovních zkušenostech v zařízeních pro osoby s mentálním postižením, zahájila studium sexuální výchovy v institutu RINO, kde získala titul v roce 2010. Od té doby je registrovanou sexuoložkou. V únoru 2016 byla uznána jako odborná terapeutka metody zaměřenou na sebeúctu. Cílem této metody je zmírnit negativní myšlení a vzorce chování a posílení sebeúcty.</w:t>
      </w:r>
    </w:p>
    <w:p w:rsidR="00000000" w:rsidDel="00000000" w:rsidP="00000000" w:rsidRDefault="00000000" w:rsidRPr="00000000" w14:paraId="00000008">
      <w:pPr>
        <w:spacing w:line="360" w:lineRule="auto"/>
        <w:contextualSpacing w:val="0"/>
        <w:jc w:val="both"/>
        <w:rPr/>
      </w:pPr>
      <w:r w:rsidDel="00000000" w:rsidR="00000000" w:rsidRPr="00000000">
        <w:rPr>
          <w:rtl w:val="0"/>
        </w:rPr>
        <w:t xml:space="preserve">Poslední rok a půl je členkou představenstva holandské vědecké společnosti pro sexuologii a aktivně se věnuje propagaci sexuálního zdraví a léčby potíží v této oblasti. Spolu s kolegyní Daphne Kemner je take předsedkyní národní specializované skupiny sexuologů pro osoby s mentálním postižením v Nizozemí a píše články do měsíčníku Klik (odborný časopis pro pečující osoby). </w:t>
      </w:r>
    </w:p>
    <w:p w:rsidR="00000000" w:rsidDel="00000000" w:rsidP="00000000" w:rsidRDefault="00000000" w:rsidRPr="00000000" w14:paraId="00000009">
      <w:pPr>
        <w:spacing w:line="360" w:lineRule="auto"/>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Welmoed Visser-Korevaar is orthopedagogue and sexologist, NVVS SH. She has been working from her own practice, orthopedagogical consultancy Welmoed since 2005. Before that, she worked in the care for people with a slight intellectual disability and youth care as a treatment coordinator.</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In her own practice she has specialized in sexuological issues among people with a intellectual and / or physical disability, in people with a disorder in the autistic spectrum and in children and adolescents in residential youth care. They are both children and adults who are registered with her. The applicants come from the family system, institutions for people with disabilities, education, clinics and the CCE. The CCE is the center for consultation and expertise, which focuses on complex casuistic.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bookmarkStart w:colFirst="0" w:colLast="0" w:name="_gjdgxs" w:id="0"/>
      <w:bookmarkEnd w:id="0"/>
      <w:r w:rsidDel="00000000" w:rsidR="00000000" w:rsidRPr="00000000">
        <w:rPr>
          <w:rtl w:val="0"/>
        </w:rPr>
        <w:t xml:space="preserve">She does both research and treatment, she also gives lectures and trainings in the field of sexology in combination with her specializations. The examples from daily practice form a lively part of her lectures and trainings, in addition to a solid theoretical foundation.</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She studied creative therapy drama (graduated in 1996) and then she studied orthopedagogics at the university of Groningen. She graduated there in 1999. After many years working in the intellectual disability care and youth care, she started the sexology education at RINO group. In 2010 she completed this education. She is then registered as a sexologist. In February 2016 she was registered as a therapist of the "Barrel of self-esteem". The barrel of self-esteem” is a method that teaches people, with the reinforcement of self-esteem as an entrance, less of their negative patterns and thoughts.</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She has been a board member of the Dutch scientific society for sexology for 1.5 years, portfolio holder for the room for treatment and sexual health promotion. She is one together with Daphne Kemner chairman of the special interest group (L) VB of the NVVS.</w:t>
      </w:r>
    </w:p>
    <w:p w:rsidR="00000000" w:rsidDel="00000000" w:rsidP="00000000" w:rsidRDefault="00000000" w:rsidRPr="00000000" w14:paraId="00000018">
      <w:pPr>
        <w:contextualSpacing w:val="0"/>
        <w:rPr/>
      </w:pPr>
      <w:r w:rsidDel="00000000" w:rsidR="00000000" w:rsidRPr="00000000">
        <w:rPr>
          <w:rtl w:val="0"/>
        </w:rPr>
        <w:t xml:space="preserve">She is writing together with Daphne Kemner a monthly column in the KLIK (a trade yournal for caregivers) for a year.</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