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9B80" w14:textId="77777777" w:rsidR="002B0C86" w:rsidRDefault="002B0C86">
      <w:pPr>
        <w:rPr>
          <w:b/>
        </w:rPr>
      </w:pPr>
    </w:p>
    <w:p w14:paraId="585B9B81" w14:textId="77777777" w:rsidR="00EE74C4" w:rsidRPr="002B0C86" w:rsidRDefault="00993509">
      <w:pPr>
        <w:rPr>
          <w:b/>
          <w:color w:val="C00000"/>
        </w:rPr>
      </w:pPr>
      <w:r w:rsidRPr="002B0C86">
        <w:rPr>
          <w:b/>
          <w:color w:val="C00000"/>
        </w:rPr>
        <w:t>Konference Život jako každý jiný</w:t>
      </w:r>
    </w:p>
    <w:p w14:paraId="351CD09A" w14:textId="77777777" w:rsidR="00A00E2E" w:rsidRPr="00A00E2E" w:rsidRDefault="00727B4C" w:rsidP="00A00E2E">
      <w:pPr>
        <w:jc w:val="both"/>
      </w:pPr>
      <w:r w:rsidRPr="00A00E2E">
        <w:t>Dne 2</w:t>
      </w:r>
      <w:r w:rsidR="00A00E2E" w:rsidRPr="00A00E2E">
        <w:t>7. listopadu 2018</w:t>
      </w:r>
      <w:r w:rsidRPr="00A00E2E">
        <w:t xml:space="preserve"> se konala konference Život jako každý jiný</w:t>
      </w:r>
      <w:r w:rsidR="00A00E2E" w:rsidRPr="00A00E2E">
        <w:t xml:space="preserve"> 2018</w:t>
      </w:r>
      <w:r w:rsidRPr="00A00E2E">
        <w:t xml:space="preserve">. </w:t>
      </w:r>
      <w:r w:rsidR="00A00E2E" w:rsidRPr="00A00E2E">
        <w:t>Hlavním tématem konference bylo zhodnocení aktuální situace v oblasti transformace a deinstitucionalizace, jak v České republice, tak i v zahraničí. Jedná se o téma, kterým se MPSV již poměrně dlouhou dobu zabývá, především na úrovni systémových projektů a které je stále velmi aktuální.</w:t>
      </w:r>
    </w:p>
    <w:p w14:paraId="585B9B82" w14:textId="76C8B303" w:rsidR="00993509" w:rsidRDefault="00A00E2E" w:rsidP="00B571E0">
      <w:pPr>
        <w:jc w:val="both"/>
      </w:pPr>
      <w:r w:rsidRPr="00A00E2E">
        <w:t>Problematika samostatného života lidí s postižením, a to především lidí s mentálním znevýhodněním, je stále mezi širokou veřejností, ale i částí odborné veřejnosti, vnímána spíše jako okrajová záležitost a přitom se jedná o téma, které by mělo být ve středu našeho zájmu. Jde o naplňování samotných práv osob se zdravotním znevýhodněním, jak je definuje Úmluva o právech osob se zdravotním postižením, již se Česká republika zavázala dodržovat.</w:t>
      </w:r>
      <w:r>
        <w:t xml:space="preserve"> </w:t>
      </w:r>
    </w:p>
    <w:p w14:paraId="2B13F4B6" w14:textId="04EB99AD" w:rsidR="0043713D" w:rsidRDefault="00E8537A" w:rsidP="0043713D">
      <w:r>
        <w:t>Účastníky přivítal</w:t>
      </w:r>
      <w:r w:rsidR="00A00E2E">
        <w:t>a</w:t>
      </w:r>
      <w:r>
        <w:t xml:space="preserve"> </w:t>
      </w:r>
      <w:r w:rsidR="00A00E2E">
        <w:t xml:space="preserve">náměstkyně </w:t>
      </w:r>
      <w:r w:rsidR="00CE2F3B">
        <w:t xml:space="preserve"> MPSV</w:t>
      </w:r>
      <w:r>
        <w:t xml:space="preserve"> Mgr. </w:t>
      </w:r>
      <w:r w:rsidR="00A00E2E">
        <w:t xml:space="preserve">Zuzana </w:t>
      </w:r>
      <w:proofErr w:type="spellStart"/>
      <w:r w:rsidR="00A00E2E">
        <w:t>Jentschke</w:t>
      </w:r>
      <w:proofErr w:type="spellEnd"/>
      <w:r w:rsidR="00A00E2E">
        <w:t xml:space="preserve"> </w:t>
      </w:r>
      <w:proofErr w:type="spellStart"/>
      <w:r w:rsidR="00A00E2E">
        <w:t>Stöcklová</w:t>
      </w:r>
      <w:proofErr w:type="spellEnd"/>
      <w:r w:rsidR="0043713D">
        <w:t xml:space="preserve">, která v úvodním slovu zmínila, že </w:t>
      </w:r>
      <w:r w:rsidR="0043713D" w:rsidRPr="0043713D">
        <w:t>MPSV se již dlouhodobě</w:t>
      </w:r>
      <w:r w:rsidR="0043713D">
        <w:t xml:space="preserve"> koncepčně </w:t>
      </w:r>
      <w:r w:rsidR="0043713D" w:rsidRPr="0043713D">
        <w:t xml:space="preserve">a metodicky zabývá podporou </w:t>
      </w:r>
      <w:r w:rsidR="0043713D">
        <w:t>deinstitucionalizace</w:t>
      </w:r>
      <w:r w:rsidR="0043713D" w:rsidRPr="0043713D">
        <w:t>,</w:t>
      </w:r>
      <w:r w:rsidR="0043713D">
        <w:t xml:space="preserve"> jejímž</w:t>
      </w:r>
      <w:r w:rsidR="0043713D" w:rsidRPr="0043713D">
        <w:t xml:space="preserve"> důležitým nástrojem jsou systémové projekty</w:t>
      </w:r>
      <w:r w:rsidR="0043713D">
        <w:t xml:space="preserve">. </w:t>
      </w:r>
    </w:p>
    <w:p w14:paraId="72D2A0F9" w14:textId="77777777" w:rsidR="00F26BCF" w:rsidRDefault="0043713D" w:rsidP="00F26BC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26BCF">
        <w:rPr>
          <w:rFonts w:asciiTheme="minorHAnsi" w:eastAsiaTheme="minorHAnsi" w:hAnsiTheme="minorHAnsi" w:cstheme="minorBidi"/>
          <w:color w:val="auto"/>
          <w:sz w:val="22"/>
          <w:szCs w:val="22"/>
        </w:rPr>
        <w:t>Dva dopolední bloky byly věnovány transformaci sociálních služeb v ČR a zahraničí.</w:t>
      </w:r>
      <w:r w:rsidR="00F26BCF" w:rsidRPr="00F26B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Byla prezentována situace v oblasti deinstitucionalizace a </w:t>
      </w:r>
      <w:proofErr w:type="gramStart"/>
      <w:r w:rsidR="00F26BCF" w:rsidRPr="00F26BC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transformace, </w:t>
      </w:r>
      <w:r w:rsidR="00F26BCF" w:rsidRPr="00F26BCF">
        <w:rPr>
          <w:rFonts w:asciiTheme="minorHAnsi" w:hAnsiTheme="minorHAnsi" w:cstheme="minorBidi"/>
          <w:color w:val="auto"/>
          <w:sz w:val="22"/>
          <w:szCs w:val="22"/>
        </w:rPr>
        <w:t xml:space="preserve"> Akční</w:t>
      </w:r>
      <w:proofErr w:type="gramEnd"/>
      <w:r w:rsidR="00F26BCF" w:rsidRPr="00F26BCF">
        <w:rPr>
          <w:rFonts w:asciiTheme="minorHAnsi" w:hAnsiTheme="minorHAnsi" w:cstheme="minorBidi"/>
          <w:color w:val="auto"/>
          <w:sz w:val="22"/>
          <w:szCs w:val="22"/>
        </w:rPr>
        <w:t xml:space="preserve"> plán přechodu od ústavní péče k podpoře v komunitě s pomocí terénních, ambulantních a pobytových sociálních služeb komunitního typu pro období 2019 – 2021</w:t>
      </w:r>
      <w:r w:rsidR="00F26BCF">
        <w:rPr>
          <w:rFonts w:asciiTheme="minorHAnsi" w:hAnsiTheme="minorHAnsi" w:cstheme="minorBidi"/>
          <w:color w:val="auto"/>
          <w:sz w:val="22"/>
          <w:szCs w:val="22"/>
        </w:rPr>
        <w:t xml:space="preserve"> a Úmluva o právech osob se zdravotním postižením. Naši kolegové ze zahraničí představily evropské zkušenosti s </w:t>
      </w:r>
      <w:proofErr w:type="spellStart"/>
      <w:r w:rsidR="00F26BCF">
        <w:rPr>
          <w:rFonts w:asciiTheme="minorHAnsi" w:hAnsiTheme="minorHAnsi" w:cstheme="minorBidi"/>
          <w:color w:val="auto"/>
          <w:sz w:val="22"/>
          <w:szCs w:val="22"/>
        </w:rPr>
        <w:t>deinstitucionalizací</w:t>
      </w:r>
      <w:proofErr w:type="spellEnd"/>
      <w:r w:rsidR="00F26BCF">
        <w:rPr>
          <w:rFonts w:asciiTheme="minorHAnsi" w:hAnsiTheme="minorHAnsi" w:cstheme="minorBidi"/>
          <w:color w:val="auto"/>
          <w:sz w:val="22"/>
          <w:szCs w:val="22"/>
        </w:rPr>
        <w:t>, tvorbu a naplňování akčního plánu podpory přechodu od ústavní péče k podpoře v komunitě a praktické zkušenosti s transformací.</w:t>
      </w:r>
    </w:p>
    <w:p w14:paraId="7A9942E7" w14:textId="77777777" w:rsidR="00F26BCF" w:rsidRDefault="00F26BCF" w:rsidP="00F26BC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85B9B83" w14:textId="6B584704" w:rsidR="00E8537A" w:rsidRPr="00F26BCF" w:rsidRDefault="00F26BCF" w:rsidP="00F26BC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V odpolední části s</w:t>
      </w:r>
      <w:r w:rsidR="00450224">
        <w:rPr>
          <w:rFonts w:asciiTheme="minorHAnsi" w:hAnsiTheme="minorHAnsi" w:cstheme="minorBidi"/>
          <w:color w:val="auto"/>
          <w:sz w:val="22"/>
          <w:szCs w:val="22"/>
        </w:rPr>
        <w:t>e účastníci konference seznámili</w:t>
      </w:r>
      <w:bookmarkStart w:id="0" w:name="_GoBack"/>
      <w:bookmarkEnd w:id="0"/>
      <w:r>
        <w:rPr>
          <w:rFonts w:asciiTheme="minorHAnsi" w:hAnsiTheme="minorHAnsi" w:cstheme="minorBidi"/>
          <w:color w:val="auto"/>
          <w:sz w:val="22"/>
          <w:szCs w:val="22"/>
        </w:rPr>
        <w:t xml:space="preserve"> s novinkami z praxe, se zapojením uživatelů pobytových sociálních služeb d o běžné komunity a s praktickými zkušenostmi osob s mentálním postižením s životem v komunitě.</w:t>
      </w:r>
      <w:r w:rsidRPr="00F26BC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537A">
        <w:t xml:space="preserve"> </w:t>
      </w:r>
    </w:p>
    <w:p w14:paraId="359D3C6D" w14:textId="77777777" w:rsidR="00A00E2E" w:rsidRDefault="00A00E2E" w:rsidP="00B571E0">
      <w:pPr>
        <w:jc w:val="both"/>
      </w:pPr>
    </w:p>
    <w:p w14:paraId="4CC6BC68" w14:textId="1A7F2BAC" w:rsidR="00A00E2E" w:rsidRPr="00E3677D" w:rsidRDefault="00C01128" w:rsidP="00A00E2E">
      <w:pPr>
        <w:autoSpaceDE w:val="0"/>
        <w:autoSpaceDN w:val="0"/>
        <w:adjustRightInd w:val="0"/>
        <w:jc w:val="both"/>
        <w:rPr>
          <w:rFonts w:ascii="Calibri" w:eastAsia="Calibri" w:hAnsi="Calibri" w:cs="Arial"/>
          <w:iCs/>
          <w:color w:val="000000"/>
        </w:rPr>
      </w:pPr>
      <w:r>
        <w:t xml:space="preserve">Děkujeme </w:t>
      </w:r>
      <w:r w:rsidR="00A00E2E">
        <w:t xml:space="preserve">všem přednášejícím i účastníkům za zájem o problematiku transformace.  A </w:t>
      </w:r>
      <w:r w:rsidR="00A00E2E">
        <w:rPr>
          <w:rFonts w:ascii="Calibri" w:eastAsia="Calibri" w:hAnsi="Calibri" w:cs="Arial"/>
          <w:iCs/>
          <w:color w:val="000000"/>
        </w:rPr>
        <w:t>v</w:t>
      </w:r>
      <w:r w:rsidR="00A00E2E" w:rsidRPr="00E3677D">
        <w:rPr>
          <w:rFonts w:ascii="Calibri" w:eastAsia="Calibri" w:hAnsi="Calibri" w:cs="Arial"/>
          <w:iCs/>
          <w:color w:val="000000"/>
        </w:rPr>
        <w:t>ěřím</w:t>
      </w:r>
      <w:r w:rsidR="00A00E2E">
        <w:rPr>
          <w:rFonts w:ascii="Calibri" w:eastAsia="Calibri" w:hAnsi="Calibri" w:cs="Arial"/>
          <w:iCs/>
          <w:color w:val="000000"/>
        </w:rPr>
        <w:t>e</w:t>
      </w:r>
      <w:r w:rsidR="00A00E2E" w:rsidRPr="00E3677D">
        <w:rPr>
          <w:rFonts w:ascii="Calibri" w:eastAsia="Calibri" w:hAnsi="Calibri" w:cs="Arial"/>
          <w:iCs/>
          <w:color w:val="000000"/>
        </w:rPr>
        <w:t>, že konference přispěje k vzájemné diskuzi k</w:t>
      </w:r>
      <w:r w:rsidR="00A00E2E">
        <w:rPr>
          <w:rFonts w:ascii="Calibri" w:eastAsia="Calibri" w:hAnsi="Calibri" w:cs="Arial"/>
          <w:iCs/>
          <w:color w:val="000000"/>
        </w:rPr>
        <w:t xml:space="preserve"> tomuto </w:t>
      </w:r>
      <w:r w:rsidR="00A00E2E" w:rsidRPr="00E3677D">
        <w:rPr>
          <w:rFonts w:ascii="Calibri" w:eastAsia="Calibri" w:hAnsi="Calibri" w:cs="Arial"/>
          <w:iCs/>
          <w:color w:val="000000"/>
        </w:rPr>
        <w:t>tématu a podpoří další změny směrem k větší podpoře osob se zdravotním znevýhodněním v přirozeném prostředí.</w:t>
      </w:r>
    </w:p>
    <w:p w14:paraId="585B9B8F" w14:textId="45D30DD7" w:rsidR="00E8537A" w:rsidRDefault="00E8537A" w:rsidP="00B571E0">
      <w:pPr>
        <w:jc w:val="both"/>
      </w:pPr>
    </w:p>
    <w:p w14:paraId="38BA28A8" w14:textId="77777777" w:rsidR="00A00E2E" w:rsidRDefault="00A00E2E" w:rsidP="00B571E0">
      <w:pPr>
        <w:jc w:val="both"/>
      </w:pPr>
    </w:p>
    <w:p w14:paraId="585B9B90" w14:textId="77777777" w:rsidR="00B571E0" w:rsidRDefault="002B0C86" w:rsidP="002B0C86">
      <w:pPr>
        <w:jc w:val="right"/>
      </w:pPr>
      <w:r>
        <w:t>Tým projektu Život jako každý jiný</w:t>
      </w:r>
    </w:p>
    <w:sectPr w:rsidR="00B571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A8041" w14:textId="77777777" w:rsidR="000E7F57" w:rsidRDefault="000E7F57" w:rsidP="002B0C86">
      <w:pPr>
        <w:spacing w:after="0" w:line="240" w:lineRule="auto"/>
      </w:pPr>
      <w:r>
        <w:separator/>
      </w:r>
    </w:p>
  </w:endnote>
  <w:endnote w:type="continuationSeparator" w:id="0">
    <w:p w14:paraId="2EF97631" w14:textId="77777777" w:rsidR="000E7F57" w:rsidRDefault="000E7F57" w:rsidP="002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8432" w14:textId="77777777" w:rsidR="000E7F57" w:rsidRDefault="000E7F57" w:rsidP="002B0C86">
      <w:pPr>
        <w:spacing w:after="0" w:line="240" w:lineRule="auto"/>
      </w:pPr>
      <w:r>
        <w:separator/>
      </w:r>
    </w:p>
  </w:footnote>
  <w:footnote w:type="continuationSeparator" w:id="0">
    <w:p w14:paraId="6545B131" w14:textId="77777777" w:rsidR="000E7F57" w:rsidRDefault="000E7F57" w:rsidP="002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9B95" w14:textId="77777777" w:rsidR="002B0C86" w:rsidRDefault="002B0C86">
    <w:pPr>
      <w:pStyle w:val="Zhlav"/>
    </w:pPr>
    <w:r>
      <w:rPr>
        <w:noProof/>
        <w:lang w:eastAsia="cs-CZ"/>
      </w:rPr>
      <w:drawing>
        <wp:inline distT="0" distB="0" distL="0" distR="0" wp14:anchorId="585B9B96" wp14:editId="585B9B97">
          <wp:extent cx="5760720" cy="968904"/>
          <wp:effectExtent l="0" t="0" r="0" b="3175"/>
          <wp:docPr id="1" name="Obrázek 1" descr="C:\Users\martina.capova\Desktop\logo-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capova\Desktop\logo-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70F"/>
    <w:multiLevelType w:val="hybridMultilevel"/>
    <w:tmpl w:val="6B34340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74F7585"/>
    <w:multiLevelType w:val="hybridMultilevel"/>
    <w:tmpl w:val="182A6F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35602"/>
    <w:rsid w:val="000E7F57"/>
    <w:rsid w:val="00112DB1"/>
    <w:rsid w:val="001F7EF4"/>
    <w:rsid w:val="0024051E"/>
    <w:rsid w:val="002B0C86"/>
    <w:rsid w:val="00404C92"/>
    <w:rsid w:val="00417057"/>
    <w:rsid w:val="0043713D"/>
    <w:rsid w:val="00450224"/>
    <w:rsid w:val="00551815"/>
    <w:rsid w:val="006764FF"/>
    <w:rsid w:val="00727B4C"/>
    <w:rsid w:val="00851FC0"/>
    <w:rsid w:val="00993509"/>
    <w:rsid w:val="00A00E2E"/>
    <w:rsid w:val="00A27BB8"/>
    <w:rsid w:val="00B16C8D"/>
    <w:rsid w:val="00B571E0"/>
    <w:rsid w:val="00B80E6E"/>
    <w:rsid w:val="00B96EFD"/>
    <w:rsid w:val="00C01128"/>
    <w:rsid w:val="00C83C70"/>
    <w:rsid w:val="00CE2F3B"/>
    <w:rsid w:val="00E8537A"/>
    <w:rsid w:val="00F26BCF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70213-26CA-415F-BF57-52AC1044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AA8D5-F6AA-483D-B529-196FD5F6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D4524-C92C-4F25-A03C-B9482C730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Černostová Dana Mgr. (MPSV)</cp:lastModifiedBy>
  <cp:revision>4</cp:revision>
  <dcterms:created xsi:type="dcterms:W3CDTF">2018-11-28T07:15:00Z</dcterms:created>
  <dcterms:modified xsi:type="dcterms:W3CDTF">2018-11-28T11:03:00Z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