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C1F861" w14:textId="77777777" w:rsidR="007F400E" w:rsidRPr="00C968F0" w:rsidRDefault="007F400E" w:rsidP="007F400E">
      <w:pPr>
        <w:tabs>
          <w:tab w:val="center" w:pos="4536"/>
          <w:tab w:val="right" w:pos="9072"/>
        </w:tabs>
        <w:spacing w:after="0" w:line="460" w:lineRule="exact"/>
        <w:jc w:val="center"/>
        <w:rPr>
          <w:sz w:val="24"/>
          <w:szCs w:val="24"/>
        </w:rPr>
      </w:pPr>
      <w:r w:rsidRPr="00C968F0">
        <w:rPr>
          <w:sz w:val="24"/>
          <w:szCs w:val="24"/>
        </w:rPr>
        <w:t>Metodický den</w:t>
      </w:r>
    </w:p>
    <w:p w14:paraId="14C1F862" w14:textId="7B0507E0" w:rsidR="007F400E" w:rsidRPr="00AF20BD" w:rsidRDefault="00BF1048" w:rsidP="007F400E">
      <w:pPr>
        <w:spacing w:after="0" w:line="460" w:lineRule="exact"/>
        <w:jc w:val="center"/>
        <w:rPr>
          <w:b/>
          <w:sz w:val="28"/>
          <w:szCs w:val="28"/>
        </w:rPr>
      </w:pPr>
      <w:r w:rsidRPr="00AF20BD">
        <w:rPr>
          <w:b/>
          <w:sz w:val="28"/>
          <w:szCs w:val="28"/>
        </w:rPr>
        <w:t>Sexualita lidí s mentálním postižením</w:t>
      </w:r>
    </w:p>
    <w:p w14:paraId="14C1F863" w14:textId="77777777" w:rsidR="007F400E" w:rsidRPr="00E068E0" w:rsidRDefault="007F400E" w:rsidP="007F400E">
      <w:pPr>
        <w:rPr>
          <w:rStyle w:val="Nadpis2Char"/>
          <w:rFonts w:asciiTheme="minorHAnsi" w:eastAsia="Calibri" w:hAnsiTheme="minorHAnsi"/>
          <w:bCs w:val="0"/>
          <w:iCs w:val="0"/>
          <w:sz w:val="16"/>
          <w:szCs w:val="16"/>
        </w:rPr>
      </w:pPr>
    </w:p>
    <w:p w14:paraId="14C1F864" w14:textId="712E392B" w:rsidR="007F400E" w:rsidRPr="00BF1048" w:rsidRDefault="007F400E" w:rsidP="007F400E">
      <w:pPr>
        <w:rPr>
          <w:rFonts w:cs="Arial"/>
          <w:b/>
          <w:sz w:val="24"/>
          <w:szCs w:val="24"/>
        </w:rPr>
      </w:pPr>
      <w:r w:rsidRPr="00BF1048">
        <w:rPr>
          <w:rStyle w:val="Nadpis2Char"/>
          <w:rFonts w:asciiTheme="minorHAnsi" w:eastAsia="Calibri" w:hAnsiTheme="minorHAnsi"/>
          <w:sz w:val="24"/>
          <w:szCs w:val="24"/>
        </w:rPr>
        <w:t>Termín:</w:t>
      </w:r>
      <w:r w:rsidRPr="00BF1048">
        <w:rPr>
          <w:rFonts w:cs="Arial"/>
          <w:color w:val="FF0000"/>
          <w:sz w:val="24"/>
          <w:szCs w:val="24"/>
        </w:rPr>
        <w:t xml:space="preserve"> </w:t>
      </w:r>
      <w:r w:rsidR="00E068E0" w:rsidRPr="00BF1048">
        <w:rPr>
          <w:rFonts w:cs="Arial"/>
          <w:color w:val="FF0000"/>
          <w:sz w:val="24"/>
          <w:szCs w:val="24"/>
        </w:rPr>
        <w:t xml:space="preserve"> </w:t>
      </w:r>
      <w:r w:rsidR="00AF20BD">
        <w:rPr>
          <w:rFonts w:cs="Arial"/>
          <w:b/>
          <w:sz w:val="24"/>
          <w:szCs w:val="24"/>
        </w:rPr>
        <w:t>19. 9</w:t>
      </w:r>
      <w:r w:rsidRPr="00BF1048">
        <w:rPr>
          <w:rFonts w:cs="Arial"/>
          <w:b/>
          <w:sz w:val="24"/>
          <w:szCs w:val="24"/>
        </w:rPr>
        <w:t>.</w:t>
      </w:r>
      <w:r w:rsidRPr="00BF1048">
        <w:rPr>
          <w:rFonts w:cs="Arial"/>
          <w:sz w:val="24"/>
          <w:szCs w:val="24"/>
        </w:rPr>
        <w:t xml:space="preserve"> </w:t>
      </w:r>
      <w:r w:rsidRPr="00BF1048">
        <w:rPr>
          <w:b/>
          <w:sz w:val="24"/>
          <w:szCs w:val="24"/>
        </w:rPr>
        <w:t>2018</w:t>
      </w:r>
      <w:r w:rsidRPr="00BF1048">
        <w:rPr>
          <w:rFonts w:cs="Arial"/>
          <w:b/>
          <w:sz w:val="24"/>
          <w:szCs w:val="24"/>
        </w:rPr>
        <w:t xml:space="preserve"> </w:t>
      </w:r>
    </w:p>
    <w:p w14:paraId="14C1F865" w14:textId="712467BF" w:rsidR="007F400E" w:rsidRPr="00BF1048" w:rsidRDefault="007F400E" w:rsidP="007F400E">
      <w:pPr>
        <w:rPr>
          <w:rFonts w:cs="Arial"/>
          <w:b/>
          <w:sz w:val="24"/>
          <w:szCs w:val="24"/>
        </w:rPr>
      </w:pPr>
      <w:r w:rsidRPr="00BF1048">
        <w:rPr>
          <w:rStyle w:val="Nadpis2Char"/>
          <w:rFonts w:asciiTheme="minorHAnsi" w:eastAsia="Calibri" w:hAnsiTheme="minorHAnsi"/>
          <w:sz w:val="24"/>
          <w:szCs w:val="24"/>
        </w:rPr>
        <w:t>Čas:</w:t>
      </w:r>
      <w:r w:rsidRPr="00BF1048">
        <w:rPr>
          <w:rFonts w:cs="Arial"/>
          <w:sz w:val="24"/>
          <w:szCs w:val="24"/>
        </w:rPr>
        <w:t xml:space="preserve"> </w:t>
      </w:r>
      <w:r w:rsidRPr="00BF1048">
        <w:rPr>
          <w:rFonts w:cs="Arial"/>
          <w:sz w:val="24"/>
          <w:szCs w:val="24"/>
        </w:rPr>
        <w:tab/>
      </w:r>
      <w:r w:rsidRPr="00BF1048">
        <w:rPr>
          <w:sz w:val="24"/>
          <w:szCs w:val="24"/>
        </w:rPr>
        <w:t xml:space="preserve">   </w:t>
      </w:r>
      <w:r w:rsidR="00D856C7">
        <w:rPr>
          <w:b/>
          <w:sz w:val="24"/>
          <w:szCs w:val="24"/>
        </w:rPr>
        <w:t>9:3</w:t>
      </w:r>
      <w:r w:rsidRPr="00BF1048">
        <w:rPr>
          <w:b/>
          <w:sz w:val="24"/>
          <w:szCs w:val="24"/>
        </w:rPr>
        <w:t>0 – 15:00 hodin</w:t>
      </w:r>
    </w:p>
    <w:p w14:paraId="14C1F866" w14:textId="51F766ED" w:rsidR="007F400E" w:rsidRPr="00BF1048" w:rsidRDefault="007F400E" w:rsidP="007F400E">
      <w:pPr>
        <w:spacing w:after="0"/>
        <w:rPr>
          <w:sz w:val="24"/>
          <w:szCs w:val="24"/>
        </w:rPr>
      </w:pPr>
      <w:r w:rsidRPr="00BF1048">
        <w:rPr>
          <w:rStyle w:val="Nadpis2Char"/>
          <w:rFonts w:asciiTheme="minorHAnsi" w:eastAsia="Calibri" w:hAnsiTheme="minorHAnsi"/>
          <w:sz w:val="24"/>
          <w:szCs w:val="24"/>
        </w:rPr>
        <w:t xml:space="preserve">Místo:  </w:t>
      </w:r>
      <w:r w:rsidRPr="00BF1048">
        <w:rPr>
          <w:rFonts w:cs="Arial"/>
          <w:sz w:val="24"/>
          <w:szCs w:val="24"/>
        </w:rPr>
        <w:t xml:space="preserve">  </w:t>
      </w:r>
      <w:r w:rsidR="00AF3D91">
        <w:rPr>
          <w:rFonts w:cs="Arial"/>
          <w:b/>
          <w:color w:val="000000" w:themeColor="text1"/>
          <w:sz w:val="24"/>
          <w:szCs w:val="24"/>
        </w:rPr>
        <w:t>Hotel ILF, Budějovická 15/743, 140 00 Praha 4 – Michle</w:t>
      </w:r>
      <w:bookmarkStart w:id="0" w:name="_GoBack"/>
      <w:bookmarkEnd w:id="0"/>
    </w:p>
    <w:p w14:paraId="14C1F867" w14:textId="77777777" w:rsidR="007F400E" w:rsidRPr="00BF1048" w:rsidRDefault="007F400E" w:rsidP="007F400E">
      <w:pPr>
        <w:spacing w:after="0"/>
        <w:rPr>
          <w:b/>
          <w:sz w:val="24"/>
          <w:szCs w:val="24"/>
        </w:rPr>
      </w:pPr>
    </w:p>
    <w:p w14:paraId="14C1F868" w14:textId="77777777" w:rsidR="007F400E" w:rsidRPr="00BF1048" w:rsidRDefault="007F400E" w:rsidP="007F400E">
      <w:pPr>
        <w:spacing w:line="360" w:lineRule="auto"/>
        <w:rPr>
          <w:rStyle w:val="Nadpis2Char"/>
          <w:rFonts w:asciiTheme="minorHAnsi" w:eastAsia="Calibri" w:hAnsiTheme="minorHAnsi"/>
          <w:sz w:val="24"/>
          <w:szCs w:val="24"/>
        </w:rPr>
      </w:pPr>
      <w:r w:rsidRPr="00BF1048">
        <w:rPr>
          <w:rStyle w:val="Nadpis2Char"/>
          <w:rFonts w:asciiTheme="minorHAnsi" w:eastAsia="Calibri" w:hAnsiTheme="minorHAnsi"/>
          <w:sz w:val="24"/>
          <w:szCs w:val="24"/>
        </w:rPr>
        <w:t xml:space="preserve">Program setkání: </w:t>
      </w: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7512"/>
      </w:tblGrid>
      <w:tr w:rsidR="007F400E" w:rsidRPr="00BF1048" w14:paraId="14C1F86C" w14:textId="77777777" w:rsidTr="00C0514F">
        <w:tc>
          <w:tcPr>
            <w:tcW w:w="1560" w:type="dxa"/>
          </w:tcPr>
          <w:p w14:paraId="14C1F869" w14:textId="782CBBF6" w:rsidR="007F400E" w:rsidRPr="00BF1048" w:rsidRDefault="00D856C7" w:rsidP="00767DAD">
            <w:pPr>
              <w:rPr>
                <w:rStyle w:val="Nadpis2Char"/>
                <w:rFonts w:asciiTheme="minorHAnsi" w:eastAsia="Calibri" w:hAnsiTheme="minorHAnsi"/>
                <w:b w:val="0"/>
                <w:color w:val="auto"/>
                <w:sz w:val="24"/>
                <w:szCs w:val="24"/>
              </w:rPr>
            </w:pPr>
            <w:r>
              <w:rPr>
                <w:rStyle w:val="Nadpis2Char"/>
                <w:rFonts w:asciiTheme="minorHAnsi" w:eastAsia="Calibri" w:hAnsiTheme="minorHAnsi"/>
                <w:b w:val="0"/>
                <w:color w:val="auto"/>
                <w:sz w:val="24"/>
                <w:szCs w:val="24"/>
              </w:rPr>
              <w:t>9:30 – 11:0</w:t>
            </w:r>
            <w:r w:rsidR="00BF1048" w:rsidRPr="00BF1048">
              <w:rPr>
                <w:rStyle w:val="Nadpis2Char"/>
                <w:rFonts w:asciiTheme="minorHAnsi" w:eastAsia="Calibri" w:hAnsiTheme="minorHAnsi"/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7512" w:type="dxa"/>
          </w:tcPr>
          <w:p w14:paraId="153B8193" w14:textId="77777777" w:rsidR="00E97284" w:rsidRDefault="00BF1048" w:rsidP="00E97284">
            <w:pPr>
              <w:rPr>
                <w:sz w:val="24"/>
                <w:szCs w:val="24"/>
              </w:rPr>
            </w:pPr>
            <w:r w:rsidRPr="00BF1048">
              <w:rPr>
                <w:sz w:val="24"/>
                <w:szCs w:val="24"/>
              </w:rPr>
              <w:t>Vztahy a sexuality lidí s mentálním postižením</w:t>
            </w:r>
            <w:r w:rsidR="00C0514F">
              <w:rPr>
                <w:sz w:val="24"/>
                <w:szCs w:val="24"/>
              </w:rPr>
              <w:t xml:space="preserve"> </w:t>
            </w:r>
            <w:r w:rsidRPr="00BF1048">
              <w:rPr>
                <w:sz w:val="24"/>
                <w:szCs w:val="24"/>
              </w:rPr>
              <w:t xml:space="preserve">specifické potřeby </w:t>
            </w:r>
          </w:p>
          <w:p w14:paraId="14C1F86B" w14:textId="26E69089" w:rsidR="007F400E" w:rsidRPr="00BF1048" w:rsidRDefault="00BF1048" w:rsidP="00E97284">
            <w:pPr>
              <w:rPr>
                <w:rStyle w:val="Nadpis2Char"/>
                <w:rFonts w:asciiTheme="minorHAnsi" w:eastAsiaTheme="minorHAnsi" w:hAnsiTheme="minorHAnsi" w:cstheme="minorHAnsi"/>
                <w:b w:val="0"/>
                <w:iCs w:val="0"/>
                <w:sz w:val="24"/>
                <w:szCs w:val="24"/>
              </w:rPr>
            </w:pPr>
            <w:r w:rsidRPr="00BF1048">
              <w:rPr>
                <w:sz w:val="24"/>
                <w:szCs w:val="24"/>
              </w:rPr>
              <w:t>a možnosti řešení</w:t>
            </w:r>
          </w:p>
        </w:tc>
      </w:tr>
      <w:tr w:rsidR="007F400E" w:rsidRPr="00BF1048" w14:paraId="14C1F870" w14:textId="77777777" w:rsidTr="00C0514F">
        <w:tc>
          <w:tcPr>
            <w:tcW w:w="1560" w:type="dxa"/>
          </w:tcPr>
          <w:p w14:paraId="14C1F86D" w14:textId="7A787346" w:rsidR="007F400E" w:rsidRPr="00BF1048" w:rsidRDefault="00D856C7" w:rsidP="00767DAD">
            <w:pPr>
              <w:rPr>
                <w:rStyle w:val="Nadpis2Char"/>
                <w:rFonts w:asciiTheme="minorHAnsi" w:eastAsia="Calibri" w:hAnsiTheme="minorHAnsi"/>
                <w:b w:val="0"/>
                <w:color w:val="auto"/>
                <w:sz w:val="24"/>
                <w:szCs w:val="24"/>
              </w:rPr>
            </w:pPr>
            <w:r>
              <w:rPr>
                <w:rStyle w:val="Nadpis2Char"/>
                <w:rFonts w:asciiTheme="minorHAnsi" w:eastAsia="Calibri" w:hAnsiTheme="minorHAnsi"/>
                <w:b w:val="0"/>
                <w:color w:val="auto"/>
                <w:sz w:val="24"/>
                <w:szCs w:val="24"/>
              </w:rPr>
              <w:t>11:00 – 11:1</w:t>
            </w:r>
            <w:r w:rsidR="00BF1048" w:rsidRPr="00BF1048">
              <w:rPr>
                <w:rStyle w:val="Nadpis2Char"/>
                <w:rFonts w:asciiTheme="minorHAnsi" w:eastAsia="Calibri" w:hAnsiTheme="minorHAnsi"/>
                <w:b w:val="0"/>
                <w:color w:val="auto"/>
                <w:sz w:val="24"/>
                <w:szCs w:val="24"/>
              </w:rPr>
              <w:t>5</w:t>
            </w:r>
          </w:p>
        </w:tc>
        <w:tc>
          <w:tcPr>
            <w:tcW w:w="7512" w:type="dxa"/>
          </w:tcPr>
          <w:p w14:paraId="14C1F86F" w14:textId="74EE4853" w:rsidR="007F400E" w:rsidRPr="00BF1048" w:rsidRDefault="00BF1048" w:rsidP="00767DAD">
            <w:pPr>
              <w:spacing w:before="120"/>
              <w:rPr>
                <w:rStyle w:val="Nadpis2Char"/>
                <w:rFonts w:asciiTheme="minorHAnsi" w:eastAsiaTheme="minorHAnsi" w:hAnsiTheme="minorHAnsi"/>
                <w:b w:val="0"/>
                <w:bCs w:val="0"/>
                <w:iCs w:val="0"/>
                <w:sz w:val="24"/>
                <w:szCs w:val="24"/>
              </w:rPr>
            </w:pPr>
            <w:r w:rsidRPr="00BF1048">
              <w:rPr>
                <w:rStyle w:val="Nadpis2Char"/>
                <w:rFonts w:asciiTheme="minorHAnsi" w:eastAsiaTheme="minorHAnsi" w:hAnsiTheme="minorHAnsi"/>
                <w:b w:val="0"/>
                <w:bCs w:val="0"/>
                <w:iCs w:val="0"/>
                <w:color w:val="auto"/>
                <w:sz w:val="24"/>
                <w:szCs w:val="24"/>
              </w:rPr>
              <w:t>Přestávka</w:t>
            </w:r>
          </w:p>
        </w:tc>
      </w:tr>
      <w:tr w:rsidR="007F400E" w:rsidRPr="00BF1048" w14:paraId="14C1F874" w14:textId="77777777" w:rsidTr="00C0514F">
        <w:tc>
          <w:tcPr>
            <w:tcW w:w="1560" w:type="dxa"/>
          </w:tcPr>
          <w:p w14:paraId="14C1F871" w14:textId="4E984959" w:rsidR="007F400E" w:rsidRPr="00BF1048" w:rsidRDefault="00D856C7" w:rsidP="00767D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11:15 – 12:0</w:t>
            </w:r>
            <w:r w:rsidR="00BF1048" w:rsidRPr="00BF1048">
              <w:rPr>
                <w:sz w:val="24"/>
                <w:szCs w:val="24"/>
              </w:rPr>
              <w:t>0</w:t>
            </w:r>
          </w:p>
        </w:tc>
        <w:tc>
          <w:tcPr>
            <w:tcW w:w="7512" w:type="dxa"/>
          </w:tcPr>
          <w:p w14:paraId="14C1F873" w14:textId="52D82536" w:rsidR="007F400E" w:rsidRPr="00BF1048" w:rsidRDefault="00BF1048" w:rsidP="00767DAD">
            <w:pPr>
              <w:spacing w:before="120"/>
              <w:rPr>
                <w:sz w:val="24"/>
                <w:szCs w:val="24"/>
              </w:rPr>
            </w:pPr>
            <w:r w:rsidRPr="00BF1048">
              <w:rPr>
                <w:sz w:val="24"/>
                <w:szCs w:val="24"/>
              </w:rPr>
              <w:t>Psychosexuální vývoj lidí s mentálním postižením</w:t>
            </w:r>
          </w:p>
        </w:tc>
      </w:tr>
      <w:tr w:rsidR="007F400E" w:rsidRPr="00BF1048" w14:paraId="14C1F877" w14:textId="77777777" w:rsidTr="00C0514F">
        <w:tc>
          <w:tcPr>
            <w:tcW w:w="1560" w:type="dxa"/>
          </w:tcPr>
          <w:p w14:paraId="14C1F875" w14:textId="0FDBEBE6" w:rsidR="007F400E" w:rsidRPr="00BF1048" w:rsidRDefault="00D856C7" w:rsidP="00767D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</w:t>
            </w:r>
            <w:r w:rsidR="00BF1048" w:rsidRPr="00BF1048">
              <w:rPr>
                <w:sz w:val="24"/>
                <w:szCs w:val="24"/>
              </w:rPr>
              <w:t>0 – 13:00</w:t>
            </w:r>
          </w:p>
        </w:tc>
        <w:tc>
          <w:tcPr>
            <w:tcW w:w="7512" w:type="dxa"/>
          </w:tcPr>
          <w:p w14:paraId="14C1F876" w14:textId="213472DB" w:rsidR="007F400E" w:rsidRPr="00BF1048" w:rsidRDefault="00BF1048" w:rsidP="00767DAD">
            <w:pPr>
              <w:spacing w:before="120"/>
              <w:rPr>
                <w:sz w:val="24"/>
                <w:szCs w:val="24"/>
              </w:rPr>
            </w:pPr>
            <w:r w:rsidRPr="00BF1048">
              <w:rPr>
                <w:sz w:val="24"/>
                <w:szCs w:val="24"/>
              </w:rPr>
              <w:t>Přestávka na oběd</w:t>
            </w:r>
          </w:p>
        </w:tc>
      </w:tr>
      <w:tr w:rsidR="007F400E" w:rsidRPr="00BF1048" w14:paraId="14C1F87B" w14:textId="77777777" w:rsidTr="00C0514F">
        <w:tc>
          <w:tcPr>
            <w:tcW w:w="1560" w:type="dxa"/>
          </w:tcPr>
          <w:p w14:paraId="14C1F878" w14:textId="51C2A294" w:rsidR="007F400E" w:rsidRPr="00BF1048" w:rsidRDefault="00BF1048" w:rsidP="00767DAD">
            <w:pPr>
              <w:rPr>
                <w:sz w:val="24"/>
                <w:szCs w:val="24"/>
              </w:rPr>
            </w:pPr>
            <w:r w:rsidRPr="00BF1048">
              <w:rPr>
                <w:sz w:val="24"/>
                <w:szCs w:val="24"/>
              </w:rPr>
              <w:t>13:00 – 14:00</w:t>
            </w:r>
          </w:p>
        </w:tc>
        <w:tc>
          <w:tcPr>
            <w:tcW w:w="7512" w:type="dxa"/>
          </w:tcPr>
          <w:p w14:paraId="5426A7AE" w14:textId="77777777" w:rsidR="00E97284" w:rsidRDefault="00BF1048" w:rsidP="00E97284">
            <w:pPr>
              <w:rPr>
                <w:sz w:val="24"/>
                <w:szCs w:val="24"/>
              </w:rPr>
            </w:pPr>
            <w:r w:rsidRPr="00BF1048">
              <w:rPr>
                <w:sz w:val="24"/>
                <w:szCs w:val="24"/>
              </w:rPr>
              <w:t xml:space="preserve">Respektující sexualita (dopady potlačované sexuality), </w:t>
            </w:r>
          </w:p>
          <w:p w14:paraId="14C1F87A" w14:textId="69FB9101" w:rsidR="007F400E" w:rsidRPr="00BF1048" w:rsidRDefault="00BF1048" w:rsidP="00E97284">
            <w:pPr>
              <w:rPr>
                <w:sz w:val="24"/>
                <w:szCs w:val="24"/>
              </w:rPr>
            </w:pPr>
            <w:r w:rsidRPr="00BF1048">
              <w:rPr>
                <w:sz w:val="24"/>
                <w:szCs w:val="24"/>
              </w:rPr>
              <w:t>projevy nenaplněné sexuality</w:t>
            </w:r>
          </w:p>
        </w:tc>
      </w:tr>
      <w:tr w:rsidR="00BF1048" w:rsidRPr="00BF1048" w14:paraId="4728A99C" w14:textId="77777777" w:rsidTr="00C0514F">
        <w:tc>
          <w:tcPr>
            <w:tcW w:w="1560" w:type="dxa"/>
          </w:tcPr>
          <w:p w14:paraId="6E72F0BF" w14:textId="7D19BF73" w:rsidR="00BF1048" w:rsidRPr="00BF1048" w:rsidRDefault="00BF1048" w:rsidP="00767DAD">
            <w:pPr>
              <w:rPr>
                <w:sz w:val="24"/>
                <w:szCs w:val="24"/>
              </w:rPr>
            </w:pPr>
            <w:r w:rsidRPr="00BF1048">
              <w:rPr>
                <w:sz w:val="24"/>
                <w:szCs w:val="24"/>
              </w:rPr>
              <w:t>14:00 – 14:15</w:t>
            </w:r>
          </w:p>
        </w:tc>
        <w:tc>
          <w:tcPr>
            <w:tcW w:w="7512" w:type="dxa"/>
          </w:tcPr>
          <w:p w14:paraId="4A8ABAAF" w14:textId="54B4424B" w:rsidR="00BF1048" w:rsidRPr="00BF1048" w:rsidRDefault="00BF1048" w:rsidP="00767DAD">
            <w:pPr>
              <w:spacing w:before="120"/>
              <w:rPr>
                <w:sz w:val="24"/>
                <w:szCs w:val="24"/>
              </w:rPr>
            </w:pPr>
            <w:r w:rsidRPr="00BF1048">
              <w:rPr>
                <w:sz w:val="24"/>
                <w:szCs w:val="24"/>
              </w:rPr>
              <w:t>Přestávka</w:t>
            </w:r>
          </w:p>
        </w:tc>
      </w:tr>
      <w:tr w:rsidR="007F400E" w:rsidRPr="00BF1048" w14:paraId="14C1F87E" w14:textId="77777777" w:rsidTr="00C0514F">
        <w:tc>
          <w:tcPr>
            <w:tcW w:w="1560" w:type="dxa"/>
          </w:tcPr>
          <w:p w14:paraId="14C1F87C" w14:textId="3D75E583" w:rsidR="007F400E" w:rsidRPr="00BF1048" w:rsidRDefault="00BF1048" w:rsidP="00767DAD">
            <w:pPr>
              <w:rPr>
                <w:sz w:val="24"/>
                <w:szCs w:val="24"/>
              </w:rPr>
            </w:pPr>
            <w:r w:rsidRPr="00BF1048">
              <w:rPr>
                <w:sz w:val="24"/>
                <w:szCs w:val="24"/>
              </w:rPr>
              <w:t>14:15 – 15:00</w:t>
            </w:r>
          </w:p>
        </w:tc>
        <w:tc>
          <w:tcPr>
            <w:tcW w:w="7512" w:type="dxa"/>
          </w:tcPr>
          <w:p w14:paraId="3D81293A" w14:textId="77777777" w:rsidR="00E97284" w:rsidRDefault="00BF1048" w:rsidP="00E97284">
            <w:pPr>
              <w:rPr>
                <w:sz w:val="24"/>
                <w:szCs w:val="24"/>
              </w:rPr>
            </w:pPr>
            <w:r w:rsidRPr="00BF1048">
              <w:rPr>
                <w:sz w:val="24"/>
                <w:szCs w:val="24"/>
              </w:rPr>
              <w:t xml:space="preserve">Role pomáhajících profesí v oblasti práce se sexualitou </w:t>
            </w:r>
          </w:p>
          <w:p w14:paraId="14C1F87D" w14:textId="1F176F5A" w:rsidR="007F400E" w:rsidRPr="00BF1048" w:rsidRDefault="00BF1048" w:rsidP="00E97284">
            <w:pPr>
              <w:rPr>
                <w:sz w:val="24"/>
                <w:szCs w:val="24"/>
              </w:rPr>
            </w:pPr>
            <w:r w:rsidRPr="00BF1048">
              <w:rPr>
                <w:sz w:val="24"/>
                <w:szCs w:val="24"/>
              </w:rPr>
              <w:t>a pohled rodičů na vztah jejich dětí k sexualitě</w:t>
            </w:r>
          </w:p>
        </w:tc>
      </w:tr>
    </w:tbl>
    <w:p w14:paraId="14C1F88E" w14:textId="77777777" w:rsidR="007F400E" w:rsidRPr="00BF1048" w:rsidRDefault="007F400E" w:rsidP="007F400E">
      <w:pPr>
        <w:pStyle w:val="Nadpis2"/>
        <w:spacing w:before="0" w:after="120" w:line="240" w:lineRule="auto"/>
        <w:rPr>
          <w:rStyle w:val="Nadpis2Char"/>
          <w:rFonts w:asciiTheme="minorHAnsi" w:eastAsia="Calibri" w:hAnsiTheme="minorHAnsi"/>
          <w:b/>
          <w:sz w:val="24"/>
          <w:szCs w:val="24"/>
        </w:rPr>
      </w:pPr>
    </w:p>
    <w:p w14:paraId="1A5CE0A1" w14:textId="77777777" w:rsidR="00E97284" w:rsidRPr="004E6175" w:rsidRDefault="00BF1048" w:rsidP="004E6175">
      <w:pPr>
        <w:spacing w:after="0" w:line="360" w:lineRule="auto"/>
        <w:rPr>
          <w:sz w:val="24"/>
          <w:szCs w:val="24"/>
        </w:rPr>
      </w:pPr>
      <w:r w:rsidRPr="004E6175">
        <w:rPr>
          <w:sz w:val="24"/>
          <w:szCs w:val="24"/>
        </w:rPr>
        <w:t xml:space="preserve">Metodickým dnem budou provázet lektorky organizace </w:t>
      </w:r>
      <w:proofErr w:type="spellStart"/>
      <w:r w:rsidRPr="004E6175">
        <w:rPr>
          <w:sz w:val="24"/>
          <w:szCs w:val="24"/>
        </w:rPr>
        <w:t>Freya</w:t>
      </w:r>
      <w:proofErr w:type="spellEnd"/>
      <w:r w:rsidRPr="004E6175">
        <w:rPr>
          <w:sz w:val="24"/>
          <w:szCs w:val="24"/>
        </w:rPr>
        <w:t xml:space="preserve"> Mgr. L. Šídová </w:t>
      </w:r>
    </w:p>
    <w:p w14:paraId="226013DC" w14:textId="7822378F" w:rsidR="00BF1048" w:rsidRPr="004E6175" w:rsidRDefault="00BF1048" w:rsidP="004E6175">
      <w:pPr>
        <w:spacing w:after="0" w:line="360" w:lineRule="auto"/>
        <w:rPr>
          <w:sz w:val="24"/>
          <w:szCs w:val="24"/>
        </w:rPr>
      </w:pPr>
      <w:r w:rsidRPr="004E6175">
        <w:rPr>
          <w:sz w:val="24"/>
          <w:szCs w:val="24"/>
        </w:rPr>
        <w:t>a Petra Hamerníková, DiS.</w:t>
      </w:r>
    </w:p>
    <w:p w14:paraId="243A602C" w14:textId="77777777" w:rsidR="00E97284" w:rsidRPr="004E6175" w:rsidRDefault="00E97284" w:rsidP="004E6175">
      <w:pPr>
        <w:spacing w:after="0" w:line="360" w:lineRule="auto"/>
        <w:rPr>
          <w:sz w:val="24"/>
          <w:szCs w:val="24"/>
        </w:rPr>
      </w:pPr>
    </w:p>
    <w:p w14:paraId="14C1F88F" w14:textId="77777777" w:rsidR="007F400E" w:rsidRPr="004E6175" w:rsidRDefault="007F400E" w:rsidP="004E6175">
      <w:pPr>
        <w:pStyle w:val="Nadpis2"/>
        <w:spacing w:before="0" w:after="0" w:line="360" w:lineRule="auto"/>
        <w:rPr>
          <w:rStyle w:val="Nadpis2Char"/>
          <w:rFonts w:asciiTheme="minorHAnsi" w:eastAsia="Calibri" w:hAnsiTheme="minorHAnsi"/>
          <w:b/>
          <w:sz w:val="24"/>
          <w:szCs w:val="24"/>
        </w:rPr>
      </w:pPr>
      <w:r w:rsidRPr="004E6175">
        <w:rPr>
          <w:rStyle w:val="Nadpis2Char"/>
          <w:rFonts w:asciiTheme="minorHAnsi" w:eastAsia="Calibri" w:hAnsiTheme="minorHAnsi"/>
          <w:sz w:val="24"/>
          <w:szCs w:val="24"/>
        </w:rPr>
        <w:t>Organizační informace:</w:t>
      </w:r>
    </w:p>
    <w:p w14:paraId="14C1F890" w14:textId="77777777" w:rsidR="007F400E" w:rsidRPr="004E6175" w:rsidRDefault="007F400E" w:rsidP="004E6175">
      <w:pPr>
        <w:pStyle w:val="Nadpis2"/>
        <w:spacing w:before="0" w:after="0" w:line="360" w:lineRule="auto"/>
        <w:rPr>
          <w:rStyle w:val="Nadpis2Char"/>
          <w:rFonts w:asciiTheme="minorHAnsi" w:eastAsia="Calibri" w:hAnsiTheme="minorHAnsi"/>
          <w:b/>
          <w:color w:val="auto"/>
          <w:sz w:val="24"/>
          <w:szCs w:val="24"/>
        </w:rPr>
      </w:pPr>
      <w:r w:rsidRPr="004E6175">
        <w:rPr>
          <w:rStyle w:val="Nadpis2Char"/>
          <w:rFonts w:asciiTheme="minorHAnsi" w:eastAsia="Calibri" w:hAnsiTheme="minorHAnsi"/>
          <w:color w:val="auto"/>
          <w:sz w:val="24"/>
          <w:szCs w:val="24"/>
        </w:rPr>
        <w:t xml:space="preserve">Občerstvení nebude zajištěno. </w:t>
      </w:r>
    </w:p>
    <w:p w14:paraId="0B993BB9" w14:textId="65BCD4D4" w:rsidR="00E97284" w:rsidRPr="004E6175" w:rsidRDefault="007F400E" w:rsidP="004E6175">
      <w:pPr>
        <w:spacing w:after="0" w:line="360" w:lineRule="auto"/>
        <w:rPr>
          <w:sz w:val="24"/>
          <w:szCs w:val="24"/>
        </w:rPr>
      </w:pPr>
      <w:r w:rsidRPr="004E6175">
        <w:rPr>
          <w:sz w:val="24"/>
          <w:szCs w:val="24"/>
        </w:rPr>
        <w:t xml:space="preserve">V případě dotazů se můžete obracet na </w:t>
      </w:r>
      <w:hyperlink r:id="rId10" w:history="1">
        <w:r w:rsidR="00AF20BD" w:rsidRPr="00F30C19">
          <w:rPr>
            <w:rStyle w:val="Hypertextovodkaz"/>
            <w:sz w:val="24"/>
            <w:szCs w:val="24"/>
          </w:rPr>
          <w:t>mariana.strajtova@mpsv.cz</w:t>
        </w:r>
      </w:hyperlink>
      <w:r w:rsidRPr="004E6175">
        <w:rPr>
          <w:sz w:val="24"/>
          <w:szCs w:val="24"/>
        </w:rPr>
        <w:t xml:space="preserve">. </w:t>
      </w:r>
    </w:p>
    <w:p w14:paraId="00CE5F6A" w14:textId="77777777" w:rsidR="004E6175" w:rsidRDefault="004E6175" w:rsidP="004E6175">
      <w:pPr>
        <w:spacing w:after="0" w:line="360" w:lineRule="auto"/>
        <w:rPr>
          <w:sz w:val="24"/>
          <w:szCs w:val="24"/>
        </w:rPr>
      </w:pPr>
    </w:p>
    <w:p w14:paraId="14C1F891" w14:textId="7CFAF469" w:rsidR="00EE74C4" w:rsidRPr="004E6175" w:rsidRDefault="00E97284" w:rsidP="004E6175">
      <w:pPr>
        <w:spacing w:after="0" w:line="360" w:lineRule="auto"/>
        <w:rPr>
          <w:sz w:val="24"/>
          <w:szCs w:val="24"/>
        </w:rPr>
      </w:pPr>
      <w:r w:rsidRPr="004E6175">
        <w:rPr>
          <w:sz w:val="24"/>
          <w:szCs w:val="24"/>
        </w:rPr>
        <w:t>Těšíme se na setkání s Vámi,</w:t>
      </w:r>
    </w:p>
    <w:p w14:paraId="4A0355AF" w14:textId="6DD2B38A" w:rsidR="00E97284" w:rsidRPr="004E6175" w:rsidRDefault="00E97284" w:rsidP="004E6175">
      <w:pPr>
        <w:spacing w:after="0" w:line="360" w:lineRule="auto"/>
        <w:rPr>
          <w:sz w:val="24"/>
          <w:szCs w:val="24"/>
        </w:rPr>
      </w:pPr>
      <w:r w:rsidRPr="004E6175">
        <w:rPr>
          <w:sz w:val="24"/>
          <w:szCs w:val="24"/>
        </w:rPr>
        <w:t>tým projektu Život jako každý jiný.</w:t>
      </w:r>
    </w:p>
    <w:sectPr w:rsidR="00E97284" w:rsidRPr="004E6175" w:rsidSect="00683456">
      <w:headerReference w:type="default" r:id="rId11"/>
      <w:footerReference w:type="default" r:id="rId12"/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C1F894" w14:textId="77777777" w:rsidR="00487C89" w:rsidRDefault="00487C89" w:rsidP="007F400E">
      <w:pPr>
        <w:spacing w:after="0" w:line="240" w:lineRule="auto"/>
      </w:pPr>
      <w:r>
        <w:separator/>
      </w:r>
    </w:p>
  </w:endnote>
  <w:endnote w:type="continuationSeparator" w:id="0">
    <w:p w14:paraId="14C1F895" w14:textId="77777777" w:rsidR="00487C89" w:rsidRDefault="00487C89" w:rsidP="007F4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C1F898" w14:textId="77777777" w:rsidR="004904D6" w:rsidRPr="00C968F0" w:rsidRDefault="00AF3D91" w:rsidP="004904D6">
    <w:pPr>
      <w:rPr>
        <w:sz w:val="24"/>
        <w:szCs w:val="24"/>
      </w:rPr>
    </w:pPr>
    <w:hyperlink r:id="rId1" w:history="1">
      <w:r w:rsidR="00487C89" w:rsidRPr="00C968F0">
        <w:rPr>
          <w:rStyle w:val="Hypertextovodkaz"/>
          <w:rFonts w:cs="Arial"/>
          <w:sz w:val="24"/>
          <w:szCs w:val="24"/>
        </w:rPr>
        <w:t>www.trass.cz</w:t>
      </w:r>
    </w:hyperlink>
    <w:r w:rsidR="00487C89" w:rsidRPr="00C968F0">
      <w:rPr>
        <w:rFonts w:cs="Arial"/>
        <w:sz w:val="24"/>
        <w:szCs w:val="24"/>
      </w:rPr>
      <w:t xml:space="preserve"> </w:t>
    </w:r>
    <w:r w:rsidR="00487C89">
      <w:rPr>
        <w:rFonts w:cs="Arial"/>
        <w:sz w:val="24"/>
        <w:szCs w:val="24"/>
      </w:rPr>
      <w:t xml:space="preserve">                          </w:t>
    </w:r>
    <w:r w:rsidR="00487C89" w:rsidRPr="00C968F0">
      <w:rPr>
        <w:rFonts w:cs="Arial"/>
        <w:sz w:val="24"/>
        <w:szCs w:val="24"/>
      </w:rPr>
      <w:tab/>
    </w:r>
    <w:r w:rsidR="00487C89" w:rsidRPr="00C968F0">
      <w:rPr>
        <w:noProof/>
        <w:color w:val="FF2A13"/>
        <w:sz w:val="24"/>
        <w:szCs w:val="24"/>
        <w:lang w:eastAsia="cs-CZ"/>
      </w:rPr>
      <w:drawing>
        <wp:inline distT="0" distB="0" distL="0" distR="0" wp14:anchorId="14C1F89C" wp14:editId="14C1F89D">
          <wp:extent cx="190831" cy="190831"/>
          <wp:effectExtent l="0" t="0" r="0" b="0"/>
          <wp:docPr id="5" name="Obrázek 5" descr="facebook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acebook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080" cy="19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4C1F899" w14:textId="77777777" w:rsidR="004904D6" w:rsidRDefault="00AF3D9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C1F892" w14:textId="77777777" w:rsidR="00487C89" w:rsidRDefault="00487C89" w:rsidP="007F400E">
      <w:pPr>
        <w:spacing w:after="0" w:line="240" w:lineRule="auto"/>
      </w:pPr>
      <w:r>
        <w:separator/>
      </w:r>
    </w:p>
  </w:footnote>
  <w:footnote w:type="continuationSeparator" w:id="0">
    <w:p w14:paraId="14C1F893" w14:textId="77777777" w:rsidR="00487C89" w:rsidRDefault="00487C89" w:rsidP="007F40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C1F896" w14:textId="77777777" w:rsidR="00460D6C" w:rsidRPr="00460D6C" w:rsidRDefault="00487C89" w:rsidP="00460D6C">
    <w:pPr>
      <w:pStyle w:val="Zhlav"/>
    </w:pPr>
    <w:r>
      <w:t xml:space="preserve">                                                     </w:t>
    </w:r>
    <w:r w:rsidR="007F400E">
      <w:rPr>
        <w:noProof/>
        <w:lang w:eastAsia="cs-CZ"/>
      </w:rPr>
      <w:drawing>
        <wp:inline distT="0" distB="0" distL="0" distR="0" wp14:anchorId="14C1F89A" wp14:editId="14C1F89B">
          <wp:extent cx="5414010" cy="90233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4010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</w:t>
    </w:r>
  </w:p>
  <w:p w14:paraId="14C1F897" w14:textId="77777777" w:rsidR="00460D6C" w:rsidRPr="00460D6C" w:rsidRDefault="00AF3D91" w:rsidP="00460D6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00E"/>
    <w:rsid w:val="0024051E"/>
    <w:rsid w:val="003933AD"/>
    <w:rsid w:val="00487C89"/>
    <w:rsid w:val="004E6175"/>
    <w:rsid w:val="00744E92"/>
    <w:rsid w:val="007F400E"/>
    <w:rsid w:val="00A27BB8"/>
    <w:rsid w:val="00AF20BD"/>
    <w:rsid w:val="00AF3D91"/>
    <w:rsid w:val="00B23E57"/>
    <w:rsid w:val="00BF1048"/>
    <w:rsid w:val="00C0514F"/>
    <w:rsid w:val="00D856C7"/>
    <w:rsid w:val="00E068E0"/>
    <w:rsid w:val="00E97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4C1F8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400E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F400E"/>
    <w:pPr>
      <w:keepNext/>
      <w:spacing w:before="360" w:after="360" w:line="260" w:lineRule="atLeast"/>
      <w:jc w:val="both"/>
      <w:outlineLvl w:val="1"/>
    </w:pPr>
    <w:rPr>
      <w:rFonts w:ascii="Arial" w:eastAsia="Times New Roman" w:hAnsi="Arial" w:cs="Times New Roman"/>
      <w:b/>
      <w:bCs/>
      <w:iCs/>
      <w:color w:val="C0000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7F400E"/>
    <w:rPr>
      <w:rFonts w:ascii="Arial" w:eastAsia="Times New Roman" w:hAnsi="Arial" w:cs="Times New Roman"/>
      <w:b/>
      <w:bCs/>
      <w:iCs/>
      <w:color w:val="C00000"/>
      <w:szCs w:val="28"/>
    </w:rPr>
  </w:style>
  <w:style w:type="character" w:styleId="Hypertextovodkaz">
    <w:name w:val="Hyperlink"/>
    <w:basedOn w:val="Standardnpsmoodstavce"/>
    <w:uiPriority w:val="99"/>
    <w:unhideWhenUsed/>
    <w:rsid w:val="007F400E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7F40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F400E"/>
  </w:style>
  <w:style w:type="paragraph" w:styleId="Zpat">
    <w:name w:val="footer"/>
    <w:basedOn w:val="Normln"/>
    <w:link w:val="ZpatChar"/>
    <w:uiPriority w:val="99"/>
    <w:unhideWhenUsed/>
    <w:rsid w:val="007F40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F400E"/>
  </w:style>
  <w:style w:type="table" w:styleId="Mkatabulky">
    <w:name w:val="Table Grid"/>
    <w:basedOn w:val="Normlntabulka"/>
    <w:uiPriority w:val="59"/>
    <w:rsid w:val="007F40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F4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400E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AF20B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400E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F400E"/>
    <w:pPr>
      <w:keepNext/>
      <w:spacing w:before="360" w:after="360" w:line="260" w:lineRule="atLeast"/>
      <w:jc w:val="both"/>
      <w:outlineLvl w:val="1"/>
    </w:pPr>
    <w:rPr>
      <w:rFonts w:ascii="Arial" w:eastAsia="Times New Roman" w:hAnsi="Arial" w:cs="Times New Roman"/>
      <w:b/>
      <w:bCs/>
      <w:iCs/>
      <w:color w:val="C0000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7F400E"/>
    <w:rPr>
      <w:rFonts w:ascii="Arial" w:eastAsia="Times New Roman" w:hAnsi="Arial" w:cs="Times New Roman"/>
      <w:b/>
      <w:bCs/>
      <w:iCs/>
      <w:color w:val="C00000"/>
      <w:szCs w:val="28"/>
    </w:rPr>
  </w:style>
  <w:style w:type="character" w:styleId="Hypertextovodkaz">
    <w:name w:val="Hyperlink"/>
    <w:basedOn w:val="Standardnpsmoodstavce"/>
    <w:uiPriority w:val="99"/>
    <w:unhideWhenUsed/>
    <w:rsid w:val="007F400E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7F40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F400E"/>
  </w:style>
  <w:style w:type="paragraph" w:styleId="Zpat">
    <w:name w:val="footer"/>
    <w:basedOn w:val="Normln"/>
    <w:link w:val="ZpatChar"/>
    <w:uiPriority w:val="99"/>
    <w:unhideWhenUsed/>
    <w:rsid w:val="007F40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F400E"/>
  </w:style>
  <w:style w:type="table" w:styleId="Mkatabulky">
    <w:name w:val="Table Grid"/>
    <w:basedOn w:val="Normlntabulka"/>
    <w:uiPriority w:val="59"/>
    <w:rsid w:val="007F40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F4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400E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AF20B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hyperlink" Target="mailto:mariana.strajtova@mpsv.cz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s://www.facebook.com/trass.cz" TargetMode="External"/><Relationship Id="rId1" Type="http://schemas.openxmlformats.org/officeDocument/2006/relationships/hyperlink" Target="http://www.trass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816DF88254C3545B59238D8405B05E1" ma:contentTypeVersion="0" ma:contentTypeDescription="Vytvoří nový dokument" ma:contentTypeScope="" ma:versionID="220e0d60ca7a86da2f33b822306a57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91e2fbbf3efe6f5ad217f05f8c142f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2374CC-9371-4C25-983F-217FAA49895C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www.w3.org/XML/1998/namespace"/>
    <ds:schemaRef ds:uri="http://schemas.microsoft.com/office/2006/metadata/properties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082F6ACC-70F7-47B1-8B3C-634498C174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6689BC0-A2CF-465F-8FB2-2897E797BCD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Čápová Martina Mgr. (MPSV)</dc:creator>
  <cp:lastModifiedBy>Štrajtová Mariana Bc. (MPSV)</cp:lastModifiedBy>
  <cp:revision>2</cp:revision>
  <dcterms:created xsi:type="dcterms:W3CDTF">2018-12-04T14:23:00Z</dcterms:created>
  <dcterms:modified xsi:type="dcterms:W3CDTF">2018-12-04T14:23:00Z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0x010100E816DF88254C3545B59238D8405B05E1</vt:lpwstr>
  </property>
</Properties>
</file>