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F861" w14:textId="77777777" w:rsidR="007F400E" w:rsidRPr="00C968F0" w:rsidRDefault="007F400E" w:rsidP="0058408F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Metodický den</w:t>
      </w:r>
    </w:p>
    <w:p w14:paraId="14C1F862" w14:textId="660A37B5" w:rsidR="007F400E" w:rsidRPr="00871229" w:rsidRDefault="00BF1048" w:rsidP="007F400E">
      <w:pPr>
        <w:spacing w:after="0" w:line="460" w:lineRule="exact"/>
        <w:jc w:val="center"/>
        <w:rPr>
          <w:b/>
          <w:sz w:val="28"/>
          <w:szCs w:val="28"/>
        </w:rPr>
      </w:pPr>
      <w:r w:rsidRPr="00871229">
        <w:rPr>
          <w:b/>
          <w:sz w:val="28"/>
          <w:szCs w:val="28"/>
        </w:rPr>
        <w:t>Sexualita lidí s</w:t>
      </w:r>
      <w:r w:rsidR="002F6AA7" w:rsidRPr="00871229">
        <w:rPr>
          <w:b/>
          <w:sz w:val="28"/>
          <w:szCs w:val="28"/>
        </w:rPr>
        <w:t> tělesným postižením</w:t>
      </w:r>
    </w:p>
    <w:p w14:paraId="17AB711F" w14:textId="77777777" w:rsidR="0010082B" w:rsidRDefault="0010082B" w:rsidP="007F400E">
      <w:pPr>
        <w:rPr>
          <w:rStyle w:val="Nadpis2Char"/>
          <w:rFonts w:asciiTheme="minorHAnsi" w:eastAsia="Calibri" w:hAnsiTheme="minorHAnsi"/>
          <w:sz w:val="24"/>
          <w:szCs w:val="24"/>
        </w:rPr>
      </w:pPr>
    </w:p>
    <w:p w14:paraId="14C1F864" w14:textId="5AB00E92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Termín:</w:t>
      </w:r>
      <w:r w:rsidRPr="00BF1048">
        <w:rPr>
          <w:rFonts w:cs="Arial"/>
          <w:color w:val="FF0000"/>
          <w:sz w:val="24"/>
          <w:szCs w:val="24"/>
        </w:rPr>
        <w:t xml:space="preserve"> </w:t>
      </w:r>
      <w:r w:rsidR="00E068E0" w:rsidRPr="00BF1048">
        <w:rPr>
          <w:rFonts w:cs="Arial"/>
          <w:color w:val="FF0000"/>
          <w:sz w:val="24"/>
          <w:szCs w:val="24"/>
        </w:rPr>
        <w:t xml:space="preserve"> </w:t>
      </w:r>
      <w:r w:rsidR="001A1EBF">
        <w:rPr>
          <w:rFonts w:cs="Arial"/>
          <w:b/>
          <w:sz w:val="24"/>
          <w:szCs w:val="24"/>
        </w:rPr>
        <w:t>19</w:t>
      </w:r>
      <w:r w:rsidR="002F6AA7">
        <w:rPr>
          <w:rFonts w:cs="Arial"/>
          <w:b/>
          <w:sz w:val="24"/>
          <w:szCs w:val="24"/>
        </w:rPr>
        <w:t>. 11</w:t>
      </w:r>
      <w:r w:rsidRPr="00BF1048">
        <w:rPr>
          <w:rFonts w:cs="Arial"/>
          <w:b/>
          <w:sz w:val="24"/>
          <w:szCs w:val="24"/>
        </w:rPr>
        <w:t>.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b/>
          <w:sz w:val="24"/>
          <w:szCs w:val="24"/>
        </w:rPr>
        <w:t>2018</w:t>
      </w:r>
      <w:r w:rsidRPr="00BF1048">
        <w:rPr>
          <w:rFonts w:cs="Arial"/>
          <w:b/>
          <w:sz w:val="24"/>
          <w:szCs w:val="24"/>
        </w:rPr>
        <w:t xml:space="preserve"> </w:t>
      </w:r>
    </w:p>
    <w:p w14:paraId="14C1F865" w14:textId="712467BF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rFonts w:cs="Arial"/>
          <w:sz w:val="24"/>
          <w:szCs w:val="24"/>
        </w:rPr>
        <w:tab/>
      </w:r>
      <w:r w:rsidRPr="00BF1048">
        <w:rPr>
          <w:sz w:val="24"/>
          <w:szCs w:val="24"/>
        </w:rPr>
        <w:t xml:space="preserve">   </w:t>
      </w:r>
      <w:r w:rsidR="00D856C7">
        <w:rPr>
          <w:b/>
          <w:sz w:val="24"/>
          <w:szCs w:val="24"/>
        </w:rPr>
        <w:t>9:3</w:t>
      </w:r>
      <w:r w:rsidRPr="00BF1048">
        <w:rPr>
          <w:b/>
          <w:sz w:val="24"/>
          <w:szCs w:val="24"/>
        </w:rPr>
        <w:t>0 – 15:00 hodin</w:t>
      </w:r>
    </w:p>
    <w:p w14:paraId="14C1F866" w14:textId="2C80DC56" w:rsidR="007F400E" w:rsidRPr="00BF1048" w:rsidRDefault="007F400E" w:rsidP="007F400E">
      <w:pPr>
        <w:spacing w:after="0"/>
        <w:rPr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Místo:  </w:t>
      </w:r>
      <w:r w:rsidRPr="00BF1048">
        <w:rPr>
          <w:rFonts w:cs="Arial"/>
          <w:sz w:val="24"/>
          <w:szCs w:val="24"/>
        </w:rPr>
        <w:t xml:space="preserve">  </w:t>
      </w:r>
      <w:r w:rsidR="005E348F" w:rsidRPr="00744E92">
        <w:rPr>
          <w:rFonts w:cs="Arial"/>
          <w:b/>
          <w:color w:val="000000" w:themeColor="text1"/>
          <w:sz w:val="24"/>
          <w:szCs w:val="24"/>
        </w:rPr>
        <w:t>Hotel ILF,</w:t>
      </w:r>
      <w:r w:rsidR="005E348F" w:rsidRPr="00744E92">
        <w:rPr>
          <w:rFonts w:cs="Arial"/>
          <w:color w:val="000000" w:themeColor="text1"/>
          <w:sz w:val="24"/>
          <w:szCs w:val="24"/>
        </w:rPr>
        <w:t xml:space="preserve"> </w:t>
      </w:r>
      <w:r w:rsidR="005E348F" w:rsidRPr="00744E92">
        <w:rPr>
          <w:rFonts w:cs="Arial"/>
          <w:b/>
          <w:sz w:val="24"/>
          <w:szCs w:val="24"/>
        </w:rPr>
        <w:t>Budějovická 15/743, 140 00 Praha 4 – Michle</w:t>
      </w:r>
      <w:bookmarkStart w:id="0" w:name="_GoBack"/>
      <w:bookmarkEnd w:id="0"/>
    </w:p>
    <w:p w14:paraId="271F776C" w14:textId="77777777" w:rsidR="0010082B" w:rsidRDefault="0010082B" w:rsidP="007F400E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</w:p>
    <w:p w14:paraId="14C1F868" w14:textId="77777777" w:rsidR="007F400E" w:rsidRPr="00BF1048" w:rsidRDefault="007F400E" w:rsidP="007F400E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10082B" w:rsidRPr="00BF1048" w14:paraId="14C1F86C" w14:textId="77777777" w:rsidTr="00C0514F">
        <w:tc>
          <w:tcPr>
            <w:tcW w:w="1560" w:type="dxa"/>
          </w:tcPr>
          <w:p w14:paraId="14C1F869" w14:textId="755B0FC3" w:rsidR="0010082B" w:rsidRPr="00BF1048" w:rsidRDefault="0010082B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9:30 – 11:00</w:t>
            </w:r>
          </w:p>
        </w:tc>
        <w:tc>
          <w:tcPr>
            <w:tcW w:w="7512" w:type="dxa"/>
          </w:tcPr>
          <w:p w14:paraId="4BD7A60D" w14:textId="77777777" w:rsidR="0010082B" w:rsidRDefault="001008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Sexualita. Co je sexualita? – Sexuální práva lidí s postižením, deklarace sexuálních práv, co všechno lze zahrnout pod pojem sexuality.</w:t>
            </w:r>
          </w:p>
          <w:p w14:paraId="14C1F86B" w14:textId="2B0A2DAC" w:rsidR="0010082B" w:rsidRPr="002F6AA7" w:rsidRDefault="0010082B" w:rsidP="0010082B">
            <w:pPr>
              <w:spacing w:before="100" w:beforeAutospacing="1" w:after="100" w:afterAutospacing="1"/>
              <w:rPr>
                <w:rStyle w:val="Nadpis2Char"/>
                <w:rFonts w:asciiTheme="minorHAnsi" w:eastAsiaTheme="minorHAnsi" w:hAnsiTheme="minorHAnsi" w:cstheme="minorBidi"/>
                <w:b w:val="0"/>
                <w:bCs w:val="0"/>
                <w:iCs w:val="0"/>
                <w:color w:val="auto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Respektující sexualita – fyzické a psychické dopady potlačované sexuality na život člověka s postižením.</w:t>
            </w:r>
          </w:p>
        </w:tc>
      </w:tr>
      <w:tr w:rsidR="0010082B" w:rsidRPr="00BF1048" w14:paraId="14C1F870" w14:textId="77777777" w:rsidTr="00C0514F">
        <w:tc>
          <w:tcPr>
            <w:tcW w:w="1560" w:type="dxa"/>
          </w:tcPr>
          <w:p w14:paraId="14C1F86D" w14:textId="0FF3320F" w:rsidR="0010082B" w:rsidRPr="00BF1048" w:rsidRDefault="0010082B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11:00 – 11:15</w:t>
            </w:r>
          </w:p>
        </w:tc>
        <w:tc>
          <w:tcPr>
            <w:tcW w:w="7512" w:type="dxa"/>
          </w:tcPr>
          <w:p w14:paraId="14C1F86F" w14:textId="087A755C" w:rsidR="0010082B" w:rsidRPr="00BF1048" w:rsidRDefault="0010082B" w:rsidP="00767DAD">
            <w:pPr>
              <w:spacing w:before="120"/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sz w:val="24"/>
                <w:szCs w:val="24"/>
              </w:rPr>
            </w:pPr>
            <w:r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color w:val="auto"/>
                <w:sz w:val="24"/>
                <w:szCs w:val="24"/>
              </w:rPr>
              <w:t>Přestávka</w:t>
            </w:r>
          </w:p>
        </w:tc>
      </w:tr>
      <w:tr w:rsidR="0010082B" w:rsidRPr="00BF1048" w14:paraId="14C1F874" w14:textId="77777777" w:rsidTr="00C0514F">
        <w:tc>
          <w:tcPr>
            <w:tcW w:w="1560" w:type="dxa"/>
          </w:tcPr>
          <w:p w14:paraId="14C1F871" w14:textId="3BE5C770" w:rsidR="0010082B" w:rsidRPr="00BF1048" w:rsidRDefault="0010082B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12:00</w:t>
            </w:r>
          </w:p>
        </w:tc>
        <w:tc>
          <w:tcPr>
            <w:tcW w:w="7512" w:type="dxa"/>
          </w:tcPr>
          <w:p w14:paraId="14C1F873" w14:textId="7D007FD6" w:rsidR="0010082B" w:rsidRPr="002F6AA7" w:rsidRDefault="0010082B" w:rsidP="0010082B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Poškození míchy a důsledky na funkce jednotlivých orgánových soustav, změna funkce organizmu v jednotlivých etážích míšního poranění.</w:t>
            </w:r>
          </w:p>
        </w:tc>
      </w:tr>
      <w:tr w:rsidR="0010082B" w:rsidRPr="00BF1048" w14:paraId="14C1F877" w14:textId="77777777" w:rsidTr="00C0514F">
        <w:tc>
          <w:tcPr>
            <w:tcW w:w="1560" w:type="dxa"/>
          </w:tcPr>
          <w:p w14:paraId="14C1F875" w14:textId="6D710E5A" w:rsidR="0010082B" w:rsidRPr="00BF1048" w:rsidRDefault="0010082B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7512" w:type="dxa"/>
          </w:tcPr>
          <w:p w14:paraId="14C1F876" w14:textId="359E9DED" w:rsidR="0010082B" w:rsidRPr="00BF1048" w:rsidRDefault="0010082B" w:rsidP="00767D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 na oběd</w:t>
            </w:r>
          </w:p>
        </w:tc>
      </w:tr>
      <w:tr w:rsidR="0010082B" w:rsidRPr="00BF1048" w14:paraId="14C1F87B" w14:textId="77777777" w:rsidTr="00C0514F">
        <w:tc>
          <w:tcPr>
            <w:tcW w:w="1560" w:type="dxa"/>
          </w:tcPr>
          <w:p w14:paraId="14C1F878" w14:textId="7E3F8B29" w:rsidR="0010082B" w:rsidRPr="00BF1048" w:rsidRDefault="0010082B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7512" w:type="dxa"/>
          </w:tcPr>
          <w:p w14:paraId="14C1F87A" w14:textId="062E8E75" w:rsidR="0010082B" w:rsidRPr="0058408F" w:rsidRDefault="0010082B" w:rsidP="001008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Porucha sexuálních funkcí a jejich léčba u mužů, porucha sexuálních funkcí a mateřství u žen.</w:t>
            </w:r>
          </w:p>
        </w:tc>
      </w:tr>
      <w:tr w:rsidR="0010082B" w:rsidRPr="00BF1048" w14:paraId="4728A99C" w14:textId="77777777" w:rsidTr="00C0514F">
        <w:tc>
          <w:tcPr>
            <w:tcW w:w="1560" w:type="dxa"/>
          </w:tcPr>
          <w:p w14:paraId="6E72F0BF" w14:textId="1D9578E2" w:rsidR="0010082B" w:rsidRPr="00BF1048" w:rsidRDefault="0010082B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14:15</w:t>
            </w:r>
          </w:p>
        </w:tc>
        <w:tc>
          <w:tcPr>
            <w:tcW w:w="7512" w:type="dxa"/>
          </w:tcPr>
          <w:p w14:paraId="4A8ABAAF" w14:textId="0380A22C" w:rsidR="0010082B" w:rsidRPr="00BF1048" w:rsidRDefault="0010082B" w:rsidP="00767D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</w:tr>
      <w:tr w:rsidR="0010082B" w:rsidRPr="00BF1048" w14:paraId="14C1F87E" w14:textId="77777777" w:rsidTr="00C0514F">
        <w:tc>
          <w:tcPr>
            <w:tcW w:w="1560" w:type="dxa"/>
          </w:tcPr>
          <w:p w14:paraId="14C1F87C" w14:textId="611BB139" w:rsidR="0010082B" w:rsidRPr="00BF1048" w:rsidRDefault="0010082B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15:00</w:t>
            </w:r>
          </w:p>
        </w:tc>
        <w:tc>
          <w:tcPr>
            <w:tcW w:w="7512" w:type="dxa"/>
          </w:tcPr>
          <w:p w14:paraId="14C1F87D" w14:textId="5FF04519" w:rsidR="0010082B" w:rsidRPr="0010082B" w:rsidRDefault="0010082B" w:rsidP="0010082B">
            <w:pPr>
              <w:rPr>
                <w:sz w:val="24"/>
                <w:szCs w:val="24"/>
              </w:rPr>
            </w:pPr>
            <w:r w:rsidRPr="0010082B">
              <w:rPr>
                <w:rFonts w:eastAsia="Times New Roman"/>
                <w:sz w:val="24"/>
                <w:szCs w:val="24"/>
              </w:rPr>
              <w:t>Možnosti sexuální aktivity lidí s ochrnutím,  polohy při sexu a formy ochrany zdraví.</w:t>
            </w:r>
          </w:p>
        </w:tc>
      </w:tr>
    </w:tbl>
    <w:p w14:paraId="2B27ABBE" w14:textId="77777777" w:rsidR="0010082B" w:rsidRDefault="0010082B" w:rsidP="004E6175">
      <w:pPr>
        <w:spacing w:after="0" w:line="360" w:lineRule="auto"/>
        <w:rPr>
          <w:sz w:val="24"/>
          <w:szCs w:val="24"/>
        </w:rPr>
      </w:pPr>
    </w:p>
    <w:p w14:paraId="1A5CE0A1" w14:textId="77777777" w:rsidR="00E97284" w:rsidRPr="004E6175" w:rsidRDefault="00BF1048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 xml:space="preserve">Metodickým dnem budou provázet lektorky organizace </w:t>
      </w:r>
      <w:proofErr w:type="spellStart"/>
      <w:r w:rsidRPr="004E6175">
        <w:rPr>
          <w:sz w:val="24"/>
          <w:szCs w:val="24"/>
        </w:rPr>
        <w:t>Freya</w:t>
      </w:r>
      <w:proofErr w:type="spellEnd"/>
      <w:r w:rsidRPr="004E6175">
        <w:rPr>
          <w:sz w:val="24"/>
          <w:szCs w:val="24"/>
        </w:rPr>
        <w:t xml:space="preserve"> Mgr. L. Šídová </w:t>
      </w:r>
    </w:p>
    <w:p w14:paraId="226013DC" w14:textId="7822378F" w:rsidR="00BF1048" w:rsidRPr="004E6175" w:rsidRDefault="00BF1048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a Petra Hamerníková, DiS.</w:t>
      </w:r>
    </w:p>
    <w:p w14:paraId="2BF461AE" w14:textId="77777777" w:rsidR="0010082B" w:rsidRDefault="0010082B" w:rsidP="004E6175">
      <w:pPr>
        <w:pStyle w:val="Nadpis2"/>
        <w:spacing w:before="0" w:after="0"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</w:p>
    <w:p w14:paraId="14C1F88F" w14:textId="77777777" w:rsidR="007F400E" w:rsidRPr="004E6175" w:rsidRDefault="007F400E" w:rsidP="004E6175">
      <w:pPr>
        <w:pStyle w:val="Nadpis2"/>
        <w:spacing w:before="0" w:after="0" w:line="36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4E6175">
        <w:rPr>
          <w:rStyle w:val="Nadpis2Char"/>
          <w:rFonts w:asciiTheme="minorHAnsi" w:eastAsia="Calibri" w:hAnsiTheme="minorHAnsi"/>
          <w:sz w:val="24"/>
          <w:szCs w:val="24"/>
        </w:rPr>
        <w:t>Organizační informace:</w:t>
      </w:r>
    </w:p>
    <w:p w14:paraId="14C1F890" w14:textId="77777777" w:rsidR="007F400E" w:rsidRPr="004E6175" w:rsidRDefault="007F400E" w:rsidP="004E6175">
      <w:pPr>
        <w:pStyle w:val="Nadpis2"/>
        <w:spacing w:before="0" w:after="0" w:line="360" w:lineRule="auto"/>
        <w:rPr>
          <w:rStyle w:val="Nadpis2Char"/>
          <w:rFonts w:asciiTheme="minorHAnsi" w:eastAsia="Calibri" w:hAnsiTheme="minorHAnsi"/>
          <w:b/>
          <w:color w:val="auto"/>
          <w:sz w:val="24"/>
          <w:szCs w:val="24"/>
        </w:rPr>
      </w:pPr>
      <w:r w:rsidRPr="004E6175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Občerstvení nebude zajištěno. </w:t>
      </w:r>
    </w:p>
    <w:p w14:paraId="0B993BB9" w14:textId="25EDB585" w:rsidR="00E97284" w:rsidRPr="004E6175" w:rsidRDefault="007F400E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 xml:space="preserve">V případě dotazů se můžete obracet na </w:t>
      </w:r>
      <w:hyperlink r:id="rId11" w:history="1">
        <w:r w:rsidR="00871229" w:rsidRPr="00264612">
          <w:rPr>
            <w:rStyle w:val="Hypertextovodkaz"/>
            <w:sz w:val="24"/>
            <w:szCs w:val="24"/>
          </w:rPr>
          <w:t>mariana.strajtova@mpsv.cz</w:t>
        </w:r>
      </w:hyperlink>
      <w:r w:rsidRPr="004E6175">
        <w:rPr>
          <w:sz w:val="24"/>
          <w:szCs w:val="24"/>
        </w:rPr>
        <w:t xml:space="preserve">. </w:t>
      </w:r>
    </w:p>
    <w:p w14:paraId="14C1F891" w14:textId="7CFAF469" w:rsidR="00EE74C4" w:rsidRPr="004E6175" w:rsidRDefault="00E97284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Těšíme se na setkání s Vámi,</w:t>
      </w:r>
    </w:p>
    <w:p w14:paraId="4A0355AF" w14:textId="6DD2B38A" w:rsidR="00E97284" w:rsidRPr="004E6175" w:rsidRDefault="00E97284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tým projektu Život jako každý jiný.</w:t>
      </w:r>
    </w:p>
    <w:sectPr w:rsidR="00E97284" w:rsidRPr="004E6175" w:rsidSect="00683456">
      <w:headerReference w:type="default" r:id="rId12"/>
      <w:footerReference w:type="defaul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1FA3" w14:textId="77777777" w:rsidR="00286071" w:rsidRDefault="00286071" w:rsidP="007F400E">
      <w:pPr>
        <w:spacing w:after="0" w:line="240" w:lineRule="auto"/>
      </w:pPr>
      <w:r>
        <w:separator/>
      </w:r>
    </w:p>
  </w:endnote>
  <w:endnote w:type="continuationSeparator" w:id="0">
    <w:p w14:paraId="2656F6DD" w14:textId="77777777" w:rsidR="00286071" w:rsidRDefault="00286071" w:rsidP="007F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8" w14:textId="77777777" w:rsidR="004904D6" w:rsidRPr="00C968F0" w:rsidRDefault="005E348F" w:rsidP="004904D6">
    <w:pPr>
      <w:rPr>
        <w:sz w:val="24"/>
        <w:szCs w:val="24"/>
      </w:rPr>
    </w:pPr>
    <w:hyperlink r:id="rId1" w:history="1">
      <w:r w:rsidR="00487C89" w:rsidRPr="00C968F0">
        <w:rPr>
          <w:rStyle w:val="Hypertextovodkaz"/>
          <w:rFonts w:cs="Arial"/>
          <w:sz w:val="24"/>
          <w:szCs w:val="24"/>
        </w:rPr>
        <w:t>www.trass.cz</w:t>
      </w:r>
    </w:hyperlink>
    <w:r w:rsidR="00487C89" w:rsidRPr="00C968F0">
      <w:rPr>
        <w:rFonts w:cs="Arial"/>
        <w:sz w:val="24"/>
        <w:szCs w:val="24"/>
      </w:rPr>
      <w:t xml:space="preserve"> </w:t>
    </w:r>
    <w:r w:rsidR="00487C89">
      <w:rPr>
        <w:rFonts w:cs="Arial"/>
        <w:sz w:val="24"/>
        <w:szCs w:val="24"/>
      </w:rPr>
      <w:t xml:space="preserve">                          </w:t>
    </w:r>
    <w:r w:rsidR="00487C89" w:rsidRPr="00C968F0">
      <w:rPr>
        <w:rFonts w:cs="Arial"/>
        <w:sz w:val="24"/>
        <w:szCs w:val="24"/>
      </w:rPr>
      <w:tab/>
    </w:r>
    <w:r w:rsidR="00487C89" w:rsidRPr="00C968F0">
      <w:rPr>
        <w:noProof/>
        <w:color w:val="FF2A13"/>
        <w:sz w:val="24"/>
        <w:szCs w:val="24"/>
        <w:lang w:eastAsia="cs-CZ"/>
      </w:rPr>
      <w:drawing>
        <wp:inline distT="0" distB="0" distL="0" distR="0" wp14:anchorId="14C1F89C" wp14:editId="14C1F89D">
          <wp:extent cx="190831" cy="190831"/>
          <wp:effectExtent l="0" t="0" r="0" b="0"/>
          <wp:docPr id="5" name="Obrázek 5" descr="faceboo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" cy="19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1F899" w14:textId="77777777" w:rsidR="004904D6" w:rsidRDefault="005E34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96A69" w14:textId="77777777" w:rsidR="00286071" w:rsidRDefault="00286071" w:rsidP="007F400E">
      <w:pPr>
        <w:spacing w:after="0" w:line="240" w:lineRule="auto"/>
      </w:pPr>
      <w:r>
        <w:separator/>
      </w:r>
    </w:p>
  </w:footnote>
  <w:footnote w:type="continuationSeparator" w:id="0">
    <w:p w14:paraId="6F1C271B" w14:textId="77777777" w:rsidR="00286071" w:rsidRDefault="00286071" w:rsidP="007F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6" w14:textId="77777777" w:rsidR="00460D6C" w:rsidRPr="00460D6C" w:rsidRDefault="00487C89" w:rsidP="00460D6C">
    <w:pPr>
      <w:pStyle w:val="Zhlav"/>
    </w:pPr>
    <w:r>
      <w:t xml:space="preserve">                                                     </w:t>
    </w:r>
    <w:r w:rsidR="007F400E">
      <w:rPr>
        <w:noProof/>
        <w:lang w:eastAsia="cs-CZ"/>
      </w:rPr>
      <w:drawing>
        <wp:inline distT="0" distB="0" distL="0" distR="0" wp14:anchorId="14C1F89A" wp14:editId="14C1F89B">
          <wp:extent cx="5414010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  <w:p w14:paraId="14C1F897" w14:textId="77777777" w:rsidR="00460D6C" w:rsidRPr="00460D6C" w:rsidRDefault="005E348F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B1B"/>
    <w:multiLevelType w:val="multilevel"/>
    <w:tmpl w:val="B47C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C31E8"/>
    <w:multiLevelType w:val="multilevel"/>
    <w:tmpl w:val="77BA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33B44"/>
    <w:multiLevelType w:val="multilevel"/>
    <w:tmpl w:val="D772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483DF4"/>
    <w:multiLevelType w:val="multilevel"/>
    <w:tmpl w:val="D33A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150124"/>
    <w:multiLevelType w:val="hybridMultilevel"/>
    <w:tmpl w:val="D77C6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C5F76"/>
    <w:multiLevelType w:val="multilevel"/>
    <w:tmpl w:val="F220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0E"/>
    <w:rsid w:val="0010082B"/>
    <w:rsid w:val="001A1EBF"/>
    <w:rsid w:val="0024051E"/>
    <w:rsid w:val="002722F3"/>
    <w:rsid w:val="00286071"/>
    <w:rsid w:val="002F6AA7"/>
    <w:rsid w:val="003933AD"/>
    <w:rsid w:val="00487C89"/>
    <w:rsid w:val="004E6175"/>
    <w:rsid w:val="0058408F"/>
    <w:rsid w:val="005E348F"/>
    <w:rsid w:val="00744E92"/>
    <w:rsid w:val="007F400E"/>
    <w:rsid w:val="00871229"/>
    <w:rsid w:val="00877297"/>
    <w:rsid w:val="008E4EB2"/>
    <w:rsid w:val="009D622C"/>
    <w:rsid w:val="00A27BB8"/>
    <w:rsid w:val="00B23E57"/>
    <w:rsid w:val="00BF1048"/>
    <w:rsid w:val="00C0514F"/>
    <w:rsid w:val="00D856C7"/>
    <w:rsid w:val="00E068E0"/>
    <w:rsid w:val="00E51EAD"/>
    <w:rsid w:val="00E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C1F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riana.strajtova@mpsv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facebook.com/trass.cz" TargetMode="External"/><Relationship Id="rId1" Type="http://schemas.openxmlformats.org/officeDocument/2006/relationships/hyperlink" Target="http://www.tras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374CC-9371-4C25-983F-217FAA49895C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2F6ACC-70F7-47B1-8B3C-634498C17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89BC0-A2CF-465F-8FB2-2897E797B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Martina Mgr. (MPSV)</dc:creator>
  <cp:lastModifiedBy>Štrajtová Mariana Bc. (MPSV)</cp:lastModifiedBy>
  <cp:revision>2</cp:revision>
  <dcterms:created xsi:type="dcterms:W3CDTF">2018-11-13T10:18:00Z</dcterms:created>
  <dcterms:modified xsi:type="dcterms:W3CDTF">2018-11-13T10:18:00Z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