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05" w:rsidRDefault="00612D05" w:rsidP="00612D05">
      <w:pPr>
        <w:spacing w:after="0" w:line="460" w:lineRule="exact"/>
        <w:rPr>
          <w:rFonts w:cs="Arial"/>
        </w:rPr>
      </w:pPr>
      <w:r>
        <w:rPr>
          <w:rFonts w:cs="Arial"/>
        </w:rPr>
        <w:t>Sexualita osob s mentálním postižením</w:t>
      </w:r>
    </w:p>
    <w:p w:rsidR="00046CBC" w:rsidRDefault="00046CBC" w:rsidP="00612D05">
      <w:pPr>
        <w:spacing w:after="0" w:line="460" w:lineRule="exact"/>
        <w:rPr>
          <w:rFonts w:cs="Arial"/>
        </w:rPr>
      </w:pPr>
      <w:bookmarkStart w:id="0" w:name="_GoBack"/>
      <w:bookmarkEnd w:id="0"/>
    </w:p>
    <w:p w:rsidR="00612D05" w:rsidRDefault="00612D05" w:rsidP="00046CBC">
      <w:pPr>
        <w:spacing w:after="0" w:line="240" w:lineRule="auto"/>
        <w:rPr>
          <w:rFonts w:cs="Arial"/>
        </w:rPr>
      </w:pPr>
      <w:r>
        <w:rPr>
          <w:rFonts w:cs="Arial"/>
        </w:rPr>
        <w:t xml:space="preserve">Ve dnech </w:t>
      </w:r>
      <w:r>
        <w:rPr>
          <w:rFonts w:cs="Arial"/>
        </w:rPr>
        <w:t>1. 11. - 2. 11. 2018</w:t>
      </w:r>
      <w:r>
        <w:rPr>
          <w:rFonts w:cs="Arial"/>
        </w:rPr>
        <w:t xml:space="preserve"> se v Praze v </w:t>
      </w:r>
      <w:r>
        <w:t>hotel</w:t>
      </w:r>
      <w:r>
        <w:t>u</w:t>
      </w:r>
      <w:r>
        <w:t xml:space="preserve"> Green garden</w:t>
      </w:r>
      <w:r>
        <w:t xml:space="preserve"> konal dvoudenní seminář se zahraniční účastí. Lektorkami semináři byly 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</w:rPr>
        <w:t>Welmoed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Visser-Korevaar</w:t>
      </w:r>
      <w:proofErr w:type="spellEnd"/>
      <w:r>
        <w:rPr>
          <w:rFonts w:cs="Arial"/>
        </w:rPr>
        <w:t xml:space="preserve"> a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Daphne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Kemner-Krijnen</w:t>
      </w:r>
      <w:proofErr w:type="spellEnd"/>
      <w:r>
        <w:rPr>
          <w:rFonts w:cs="Arial"/>
        </w:rPr>
        <w:t xml:space="preserve"> z Nizozemska.</w:t>
      </w:r>
    </w:p>
    <w:p w:rsidR="00612D05" w:rsidRDefault="00612D05" w:rsidP="00612D05">
      <w:pPr>
        <w:spacing w:after="0"/>
        <w:rPr>
          <w:b/>
        </w:rPr>
      </w:pPr>
    </w:p>
    <w:p w:rsidR="00612D05" w:rsidRDefault="00612D05" w:rsidP="00612D05">
      <w:pPr>
        <w:spacing w:after="0"/>
        <w:rPr>
          <w:rFonts w:cs="Arial"/>
        </w:rPr>
      </w:pPr>
    </w:p>
    <w:p w:rsidR="00612D05" w:rsidRDefault="00612D05" w:rsidP="00612D05">
      <w:pPr>
        <w:rPr>
          <w:rFonts w:cs="Arial"/>
        </w:rPr>
      </w:pPr>
      <w:r>
        <w:rPr>
          <w:rFonts w:cs="Arial"/>
        </w:rPr>
        <w:t>Seminář byl rozdělen do dvou dnů. První den byl naplněn spíše teoretickými informace</w:t>
      </w:r>
      <w:r w:rsidR="00B6601C">
        <w:rPr>
          <w:rFonts w:cs="Arial"/>
        </w:rPr>
        <w:t>mi</w:t>
      </w:r>
      <w:r>
        <w:rPr>
          <w:rFonts w:cs="Arial"/>
        </w:rPr>
        <w:t xml:space="preserve"> a byl určen především pracovníkům MPSV, krajů, obcí a jejich úřadů, ÚP ČR, ČSSZ, OSSZ a organizacím spolupracujícím s těmito úřady. Druhý den byl více o praktických poznatcích lektorek a účastníků a o vzájemném sdílení zkušeností skrze diskuzi. </w:t>
      </w:r>
    </w:p>
    <w:p w:rsidR="00612D05" w:rsidRDefault="00612D05" w:rsidP="00612D05">
      <w:pPr>
        <w:rPr>
          <w:rFonts w:cs="Arial"/>
        </w:rPr>
      </w:pPr>
      <w:r>
        <w:rPr>
          <w:rFonts w:cs="Arial"/>
        </w:rPr>
        <w:t xml:space="preserve">V rámci semináře bylo probráno téma sexuality lidí s mentálním postižením. Účastníci byli seznámeni s definicí mentálního postižení, principy bezpečného prožívání sexuality osob s MP, definicí sexuálního zdraví, definicí a znaky sexuálního násilí, vzděláváním profesionálních pracovníků a aktuální situací v Nizozemsku a dalších zemích. K některým tématům zpracovávali účastníci cvičení ve skupinách. Například měli seřadit sexuálně laděné násilné skutky podle jejich závažnosti.  </w:t>
      </w:r>
    </w:p>
    <w:p w:rsidR="00612D05" w:rsidRDefault="00612D05" w:rsidP="00612D05">
      <w:pPr>
        <w:rPr>
          <w:rFonts w:cs="Arial"/>
        </w:rPr>
      </w:pPr>
      <w:r>
        <w:rPr>
          <w:rFonts w:cs="Arial"/>
        </w:rPr>
        <w:t>Druhý den proběhla rekapitulace informací z prvního dne cvičením zaměřeným na zjišťování pohledu na sexualitu osob s mentálním postižením. Cvičení probíhalo opět ve skupinách a účastníci si z vybraných možností měli zvolit ty, které zažívali ve svém dospívání a mládí. Většinou se jednalo o informace, které dostali k tématu sexuality od svých blízkých. V dalším bloku lektorky osvětlily průběh sexuálního vývoje u lidí s MP a rozdíl mezi léčbou a podporou. Představily také nizozemskou metodu práce trojúhelníku – na řešení problému se podílí pracovníci, klient a jeho rodiče. Například pomocí formuláře společně sestaví názvosloví pojmů týkající se sexuality. Jde o to pojmy sjednotit nebo alespoň o to</w:t>
      </w:r>
      <w:r w:rsidR="00B6601C">
        <w:rPr>
          <w:rFonts w:cs="Arial"/>
        </w:rPr>
        <w:t>,</w:t>
      </w:r>
      <w:r>
        <w:rPr>
          <w:rFonts w:cs="Arial"/>
        </w:rPr>
        <w:t xml:space="preserve"> aby klienti věděli, který termín je správný. Tuto metodu si zkoušeli také účastníci na semináři. </w:t>
      </w:r>
    </w:p>
    <w:p w:rsidR="00612D05" w:rsidRDefault="00612D05" w:rsidP="00612D05">
      <w:pPr>
        <w:rPr>
          <w:rFonts w:cs="Arial"/>
        </w:rPr>
      </w:pPr>
      <w:r>
        <w:rPr>
          <w:rFonts w:cs="Arial"/>
        </w:rPr>
        <w:t xml:space="preserve">Účastníci ocenili praktické informace a příklady. Informace </w:t>
      </w:r>
      <w:proofErr w:type="gramStart"/>
      <w:r>
        <w:rPr>
          <w:rFonts w:cs="Arial"/>
        </w:rPr>
        <w:t>využijí  při</w:t>
      </w:r>
      <w:proofErr w:type="gramEnd"/>
      <w:r>
        <w:rPr>
          <w:rFonts w:cs="Arial"/>
        </w:rPr>
        <w:t xml:space="preserve"> tvorbě nebo aktualizaci sexuálního protokolu, při komunikaci nad tématem sexuality v organizaci a s klienty. Některým účastníkům poslouží získané informace pro další vzdělávání v oblasti sexuality.</w:t>
      </w:r>
    </w:p>
    <w:p w:rsidR="00BD68A8" w:rsidRDefault="00B6601C" w:rsidP="00BD68A8">
      <w:pPr>
        <w:spacing w:after="0" w:line="240" w:lineRule="auto"/>
        <w:jc w:val="both"/>
        <w:rPr>
          <w:rFonts w:cs="Arial"/>
          <w:szCs w:val="20"/>
        </w:rPr>
      </w:pPr>
      <w:r>
        <w:t xml:space="preserve">Semináře se </w:t>
      </w:r>
      <w:r w:rsidR="00BD68A8">
        <w:rPr>
          <w:rFonts w:cs="Arial"/>
          <w:szCs w:val="20"/>
        </w:rPr>
        <w:t>Seminář byl účastníky hodnocen kladně a vznikla zde poptávka po dalším semináři s návazností na tento dvoudenní.</w:t>
      </w:r>
    </w:p>
    <w:p w:rsidR="00BD68A8" w:rsidRDefault="00BD68A8" w:rsidP="00BD68A8">
      <w:pPr>
        <w:spacing w:after="0" w:line="240" w:lineRule="auto"/>
        <w:jc w:val="both"/>
        <w:rPr>
          <w:rFonts w:ascii="Arial" w:hAnsi="Arial" w:cs="Arial"/>
        </w:rPr>
      </w:pPr>
    </w:p>
    <w:p w:rsidR="00BD68A8" w:rsidRDefault="00BD68A8" w:rsidP="00BD68A8">
      <w:pPr>
        <w:widowControl w:val="0"/>
        <w:spacing w:after="0" w:line="240" w:lineRule="auto"/>
      </w:pPr>
      <w:r>
        <w:t>První den se semináře zúčastnilo 40 osob.</w:t>
      </w:r>
    </w:p>
    <w:p w:rsidR="00BD68A8" w:rsidRDefault="00BD68A8" w:rsidP="00BD68A8">
      <w:pPr>
        <w:widowControl w:val="0"/>
        <w:spacing w:after="0" w:line="240" w:lineRule="auto"/>
      </w:pPr>
      <w:r>
        <w:t>Druhý den se semináře zúčastnilo 45 osob.</w:t>
      </w:r>
    </w:p>
    <w:p w:rsidR="00C638D5" w:rsidRDefault="00C638D5"/>
    <w:sectPr w:rsidR="00C6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5"/>
    <w:rsid w:val="00046CBC"/>
    <w:rsid w:val="00612D05"/>
    <w:rsid w:val="00B6601C"/>
    <w:rsid w:val="00BD68A8"/>
    <w:rsid w:val="00C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4</cp:revision>
  <dcterms:created xsi:type="dcterms:W3CDTF">2018-12-07T13:16:00Z</dcterms:created>
  <dcterms:modified xsi:type="dcterms:W3CDTF">2018-12-07T13:23:00Z</dcterms:modified>
</cp:coreProperties>
</file>